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554A3" w14:textId="77777777" w:rsidR="0044767C" w:rsidRDefault="0044767C" w:rsidP="00585FD9">
      <w:pPr>
        <w:jc w:val="both"/>
      </w:pPr>
    </w:p>
    <w:p w14:paraId="000CEA27" w14:textId="77777777" w:rsidR="00454E33" w:rsidRDefault="00454E33" w:rsidP="00585FD9">
      <w:pPr>
        <w:pStyle w:val="Zpat"/>
        <w:tabs>
          <w:tab w:val="clear" w:pos="4536"/>
          <w:tab w:val="clear" w:pos="9072"/>
        </w:tabs>
        <w:jc w:val="both"/>
      </w:pPr>
    </w:p>
    <w:tbl>
      <w:tblPr>
        <w:tblW w:w="94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465"/>
        <w:gridCol w:w="4961"/>
      </w:tblGrid>
      <w:tr w:rsidR="00454E33" w:rsidRPr="0044229B" w14:paraId="0EDD0876" w14:textId="77777777" w:rsidTr="0008607F">
        <w:tc>
          <w:tcPr>
            <w:tcW w:w="9426" w:type="dxa"/>
            <w:gridSpan w:val="2"/>
            <w:tcBorders>
              <w:bottom w:val="nil"/>
            </w:tcBorders>
          </w:tcPr>
          <w:p w14:paraId="0A7F943E" w14:textId="7AD61095" w:rsidR="00454E33" w:rsidRPr="0044229B" w:rsidRDefault="00454E33" w:rsidP="00585FD9">
            <w:pPr>
              <w:jc w:val="both"/>
            </w:pPr>
            <w:r w:rsidRPr="0044229B">
              <w:t xml:space="preserve">Základní škola </w:t>
            </w:r>
            <w:r w:rsidR="001E5058">
              <w:t xml:space="preserve">Zdeny Kaprálové </w:t>
            </w:r>
            <w:r w:rsidRPr="0044229B">
              <w:t>a Mateřská škola</w:t>
            </w:r>
            <w:r w:rsidR="001E5058">
              <w:t xml:space="preserve"> Vrbátky,</w:t>
            </w:r>
            <w:r w:rsidRPr="0044229B">
              <w:t xml:space="preserve"> příspěvková organizace</w:t>
            </w:r>
          </w:p>
          <w:p w14:paraId="5B66B93C" w14:textId="0AD8C1E3" w:rsidR="00454E33" w:rsidRPr="0044229B" w:rsidRDefault="00454E33" w:rsidP="00585FD9">
            <w:pPr>
              <w:jc w:val="both"/>
            </w:pPr>
            <w:r w:rsidRPr="0044229B">
              <w:t>se sídlem</w:t>
            </w:r>
            <w:r w:rsidR="001E5058">
              <w:t xml:space="preserve"> Vrbátky 83, 798 13 Vrbátky</w:t>
            </w:r>
          </w:p>
        </w:tc>
      </w:tr>
      <w:tr w:rsidR="00454E33" w:rsidRPr="006D5D93" w14:paraId="4C7E887B" w14:textId="77777777" w:rsidTr="0008607F">
        <w:trPr>
          <w:cantSplit/>
        </w:trPr>
        <w:tc>
          <w:tcPr>
            <w:tcW w:w="9426" w:type="dxa"/>
            <w:gridSpan w:val="2"/>
          </w:tcPr>
          <w:p w14:paraId="509A5A14" w14:textId="22855B61" w:rsidR="00454E33" w:rsidRPr="006D5D93" w:rsidRDefault="00454E33" w:rsidP="00585FD9">
            <w:pPr>
              <w:spacing w:before="120" w:line="240" w:lineRule="atLeast"/>
              <w:jc w:val="both"/>
              <w:rPr>
                <w:color w:val="0000FF"/>
                <w:sz w:val="28"/>
              </w:rPr>
            </w:pPr>
            <w:r w:rsidRPr="006D5D93">
              <w:rPr>
                <w:b/>
                <w:caps/>
                <w:color w:val="0000FF"/>
                <w:sz w:val="28"/>
              </w:rPr>
              <w:t>ŠKOLNÍ ŘÁD</w:t>
            </w:r>
          </w:p>
        </w:tc>
      </w:tr>
      <w:tr w:rsidR="00454E33" w:rsidRPr="00454E33" w14:paraId="6A654879" w14:textId="77777777" w:rsidTr="0008607F">
        <w:tc>
          <w:tcPr>
            <w:tcW w:w="4465" w:type="dxa"/>
          </w:tcPr>
          <w:p w14:paraId="0E7E4AD4" w14:textId="00A68EC5" w:rsidR="00454E33" w:rsidRPr="00454E33" w:rsidRDefault="00454E33" w:rsidP="001B6667">
            <w:pPr>
              <w:spacing w:before="120" w:line="240" w:lineRule="atLeast"/>
              <w:jc w:val="both"/>
              <w:rPr>
                <w:szCs w:val="24"/>
              </w:rPr>
            </w:pPr>
            <w:r w:rsidRPr="00454E33">
              <w:rPr>
                <w:szCs w:val="24"/>
              </w:rPr>
              <w:t>Vypracoval:</w:t>
            </w:r>
            <w:r w:rsidR="001B6667">
              <w:rPr>
                <w:szCs w:val="24"/>
              </w:rPr>
              <w:t xml:space="preserve"> </w:t>
            </w:r>
          </w:p>
        </w:tc>
        <w:tc>
          <w:tcPr>
            <w:tcW w:w="4961" w:type="dxa"/>
          </w:tcPr>
          <w:p w14:paraId="1E096B47" w14:textId="62303DD2" w:rsidR="00454E33" w:rsidRPr="00454E33" w:rsidRDefault="001B6667" w:rsidP="00585FD9">
            <w:pPr>
              <w:pStyle w:val="DefinitionTerm"/>
              <w:widowControl/>
              <w:spacing w:before="120" w:line="240" w:lineRule="atLeast"/>
              <w:jc w:val="both"/>
              <w:rPr>
                <w:szCs w:val="24"/>
              </w:rPr>
            </w:pPr>
            <w:r>
              <w:rPr>
                <w:szCs w:val="24"/>
              </w:rPr>
              <w:t>Michal Vysloužil</w:t>
            </w:r>
            <w:r w:rsidR="00454E33" w:rsidRPr="00454E33">
              <w:rPr>
                <w:szCs w:val="24"/>
              </w:rPr>
              <w:t xml:space="preserve">, ředitel školy </w:t>
            </w:r>
          </w:p>
        </w:tc>
      </w:tr>
      <w:tr w:rsidR="00454E33" w:rsidRPr="00454E33" w14:paraId="6397CEB2" w14:textId="77777777" w:rsidTr="0008607F">
        <w:tc>
          <w:tcPr>
            <w:tcW w:w="4465" w:type="dxa"/>
          </w:tcPr>
          <w:p w14:paraId="4A9A4750" w14:textId="77777777" w:rsidR="00454E33" w:rsidRPr="00454E33" w:rsidRDefault="00454E33" w:rsidP="00585FD9">
            <w:pPr>
              <w:spacing w:before="120" w:line="240" w:lineRule="atLeast"/>
              <w:jc w:val="both"/>
              <w:rPr>
                <w:szCs w:val="24"/>
              </w:rPr>
            </w:pPr>
            <w:r w:rsidRPr="00454E33">
              <w:rPr>
                <w:szCs w:val="24"/>
              </w:rPr>
              <w:t>Schválil:</w:t>
            </w:r>
          </w:p>
        </w:tc>
        <w:tc>
          <w:tcPr>
            <w:tcW w:w="4961" w:type="dxa"/>
          </w:tcPr>
          <w:p w14:paraId="1BAE9D7C" w14:textId="0A27DB50" w:rsidR="00454E33" w:rsidRPr="00454E33" w:rsidRDefault="001B6667" w:rsidP="00585FD9">
            <w:pPr>
              <w:spacing w:before="120" w:line="240" w:lineRule="atLeast"/>
              <w:jc w:val="both"/>
              <w:rPr>
                <w:szCs w:val="24"/>
              </w:rPr>
            </w:pPr>
            <w:r>
              <w:rPr>
                <w:szCs w:val="24"/>
              </w:rPr>
              <w:t>Michal Vysloužil</w:t>
            </w:r>
            <w:r w:rsidR="00454E33" w:rsidRPr="00454E33">
              <w:rPr>
                <w:szCs w:val="24"/>
              </w:rPr>
              <w:t xml:space="preserve">, ředitel školy </w:t>
            </w:r>
          </w:p>
          <w:p w14:paraId="14DC5439" w14:textId="77777777" w:rsidR="00454E33" w:rsidRPr="00454E33" w:rsidRDefault="00454E33" w:rsidP="00585FD9">
            <w:pPr>
              <w:spacing w:before="120" w:line="240" w:lineRule="atLeast"/>
              <w:jc w:val="both"/>
              <w:rPr>
                <w:szCs w:val="24"/>
              </w:rPr>
            </w:pPr>
          </w:p>
        </w:tc>
      </w:tr>
      <w:tr w:rsidR="00454E33" w:rsidRPr="00454E33" w14:paraId="3F5E1061" w14:textId="77777777" w:rsidTr="0008607F">
        <w:tc>
          <w:tcPr>
            <w:tcW w:w="4465" w:type="dxa"/>
          </w:tcPr>
          <w:p w14:paraId="51E16126" w14:textId="77777777" w:rsidR="00454E33" w:rsidRPr="00454E33" w:rsidRDefault="00454E33" w:rsidP="00585FD9">
            <w:pPr>
              <w:spacing w:before="120" w:line="240" w:lineRule="atLeast"/>
              <w:jc w:val="both"/>
              <w:rPr>
                <w:szCs w:val="24"/>
              </w:rPr>
            </w:pPr>
            <w:r w:rsidRPr="00454E33">
              <w:rPr>
                <w:szCs w:val="24"/>
              </w:rPr>
              <w:t>Pedagogická rada projednala dne</w:t>
            </w:r>
          </w:p>
        </w:tc>
        <w:tc>
          <w:tcPr>
            <w:tcW w:w="4961" w:type="dxa"/>
          </w:tcPr>
          <w:p w14:paraId="4E58CA84" w14:textId="65673ACE" w:rsidR="00454E33" w:rsidRPr="00454E33" w:rsidRDefault="00E23A7E" w:rsidP="00585FD9">
            <w:pPr>
              <w:spacing w:before="120" w:line="240" w:lineRule="atLeast"/>
              <w:jc w:val="both"/>
              <w:rPr>
                <w:szCs w:val="24"/>
              </w:rPr>
            </w:pPr>
            <w:r>
              <w:rPr>
                <w:szCs w:val="24"/>
              </w:rPr>
              <w:t>31</w:t>
            </w:r>
            <w:r w:rsidR="001B6667">
              <w:rPr>
                <w:szCs w:val="24"/>
              </w:rPr>
              <w:t>. 8. 201</w:t>
            </w:r>
            <w:r>
              <w:rPr>
                <w:szCs w:val="24"/>
              </w:rPr>
              <w:t>8</w:t>
            </w:r>
          </w:p>
        </w:tc>
      </w:tr>
      <w:tr w:rsidR="00454E33" w:rsidRPr="00454E33" w14:paraId="545F88A1" w14:textId="77777777" w:rsidTr="0008607F">
        <w:tc>
          <w:tcPr>
            <w:tcW w:w="4465" w:type="dxa"/>
          </w:tcPr>
          <w:p w14:paraId="16A73EB2" w14:textId="77777777" w:rsidR="00454E33" w:rsidRPr="00454E33" w:rsidRDefault="00454E33" w:rsidP="00585FD9">
            <w:pPr>
              <w:spacing w:before="120" w:line="240" w:lineRule="atLeast"/>
              <w:jc w:val="both"/>
              <w:rPr>
                <w:szCs w:val="24"/>
              </w:rPr>
            </w:pPr>
            <w:r w:rsidRPr="00454E33">
              <w:rPr>
                <w:szCs w:val="24"/>
              </w:rPr>
              <w:t>Směrnice nabývá platnosti dne:</w:t>
            </w:r>
          </w:p>
        </w:tc>
        <w:tc>
          <w:tcPr>
            <w:tcW w:w="4961" w:type="dxa"/>
          </w:tcPr>
          <w:p w14:paraId="291CE3E5" w14:textId="4D7A9FF8" w:rsidR="00454E33" w:rsidRPr="00454E33" w:rsidRDefault="005F01DA" w:rsidP="00585FD9">
            <w:pPr>
              <w:spacing w:before="120" w:line="240" w:lineRule="atLeast"/>
              <w:jc w:val="both"/>
              <w:rPr>
                <w:szCs w:val="24"/>
              </w:rPr>
            </w:pPr>
            <w:r>
              <w:rPr>
                <w:szCs w:val="24"/>
              </w:rPr>
              <w:t>1. 9</w:t>
            </w:r>
            <w:r w:rsidR="001B6667">
              <w:rPr>
                <w:szCs w:val="24"/>
              </w:rPr>
              <w:t>. 201</w:t>
            </w:r>
            <w:r w:rsidR="00E23A7E">
              <w:rPr>
                <w:szCs w:val="24"/>
              </w:rPr>
              <w:t>8</w:t>
            </w:r>
          </w:p>
        </w:tc>
      </w:tr>
      <w:tr w:rsidR="0008607F" w:rsidRPr="008D7BC5" w14:paraId="1F77C7E4" w14:textId="77777777" w:rsidTr="0008607F">
        <w:tc>
          <w:tcPr>
            <w:tcW w:w="4465" w:type="dxa"/>
          </w:tcPr>
          <w:p w14:paraId="1EDA8901" w14:textId="77777777" w:rsidR="0008607F" w:rsidRPr="008D7BC5" w:rsidRDefault="0008607F" w:rsidP="000204F5">
            <w:pPr>
              <w:spacing w:before="120" w:line="240" w:lineRule="atLeast"/>
            </w:pPr>
            <w:r w:rsidRPr="008D7BC5">
              <w:t xml:space="preserve">Školská rada schválila dne: </w:t>
            </w:r>
          </w:p>
        </w:tc>
        <w:tc>
          <w:tcPr>
            <w:tcW w:w="4961" w:type="dxa"/>
          </w:tcPr>
          <w:p w14:paraId="40C6A369" w14:textId="6DC53813" w:rsidR="0008607F" w:rsidRPr="008D7BC5" w:rsidRDefault="00E23A7E" w:rsidP="000204F5">
            <w:pPr>
              <w:spacing w:before="120" w:line="240" w:lineRule="atLeast"/>
            </w:pPr>
            <w:r>
              <w:t>30</w:t>
            </w:r>
            <w:r w:rsidR="0008607F">
              <w:t>. 8. 201</w:t>
            </w:r>
            <w:r>
              <w:t>8</w:t>
            </w:r>
          </w:p>
        </w:tc>
      </w:tr>
      <w:tr w:rsidR="00454E33" w:rsidRPr="00454E33" w14:paraId="412B712B" w14:textId="77777777" w:rsidTr="0008607F">
        <w:tc>
          <w:tcPr>
            <w:tcW w:w="4465" w:type="dxa"/>
          </w:tcPr>
          <w:p w14:paraId="70096A6B" w14:textId="77777777" w:rsidR="00454E33" w:rsidRPr="00454E33" w:rsidRDefault="00454E33" w:rsidP="00585FD9">
            <w:pPr>
              <w:spacing w:before="120" w:line="240" w:lineRule="atLeast"/>
              <w:jc w:val="both"/>
              <w:rPr>
                <w:szCs w:val="24"/>
              </w:rPr>
            </w:pPr>
            <w:r w:rsidRPr="00454E33">
              <w:rPr>
                <w:szCs w:val="24"/>
              </w:rPr>
              <w:t>Směrnice nabývá účinnosti dne:</w:t>
            </w:r>
          </w:p>
        </w:tc>
        <w:tc>
          <w:tcPr>
            <w:tcW w:w="4961" w:type="dxa"/>
          </w:tcPr>
          <w:p w14:paraId="34447439" w14:textId="16D5C2B2" w:rsidR="00454E33" w:rsidRPr="00454E33" w:rsidRDefault="0008607F" w:rsidP="00585FD9">
            <w:pPr>
              <w:spacing w:before="120" w:line="240" w:lineRule="atLeast"/>
              <w:jc w:val="both"/>
              <w:rPr>
                <w:szCs w:val="24"/>
              </w:rPr>
            </w:pPr>
            <w:r>
              <w:rPr>
                <w:szCs w:val="24"/>
              </w:rPr>
              <w:t>1</w:t>
            </w:r>
            <w:r w:rsidR="001B6667">
              <w:rPr>
                <w:szCs w:val="24"/>
              </w:rPr>
              <w:t>. 9. 201</w:t>
            </w:r>
            <w:r w:rsidR="00E23A7E">
              <w:rPr>
                <w:szCs w:val="24"/>
              </w:rPr>
              <w:t>8</w:t>
            </w:r>
          </w:p>
        </w:tc>
      </w:tr>
      <w:tr w:rsidR="00454E33" w:rsidRPr="00454E33" w14:paraId="5B7510E8" w14:textId="77777777" w:rsidTr="0008607F">
        <w:tc>
          <w:tcPr>
            <w:tcW w:w="9426" w:type="dxa"/>
            <w:gridSpan w:val="2"/>
          </w:tcPr>
          <w:p w14:paraId="3AA15CE2" w14:textId="77777777" w:rsidR="00454E33" w:rsidRPr="00454E33" w:rsidRDefault="00454E33" w:rsidP="00585FD9">
            <w:pPr>
              <w:jc w:val="both"/>
              <w:rPr>
                <w:szCs w:val="24"/>
              </w:rPr>
            </w:pPr>
            <w:r w:rsidRPr="00454E33">
              <w:rPr>
                <w:szCs w:val="24"/>
              </w:rPr>
              <w:t>Změny ve směrnici jsou prováděny formou  číslovaných písemných dodatků, které tvoří součást tohoto předpisu.</w:t>
            </w:r>
          </w:p>
        </w:tc>
      </w:tr>
    </w:tbl>
    <w:p w14:paraId="35168713" w14:textId="77777777" w:rsidR="00454E33" w:rsidRDefault="00454E33" w:rsidP="00585FD9">
      <w:pPr>
        <w:pStyle w:val="Zkladntext"/>
        <w:jc w:val="both"/>
        <w:rPr>
          <w:sz w:val="20"/>
        </w:rPr>
      </w:pPr>
    </w:p>
    <w:p w14:paraId="588AD4E1" w14:textId="4353E3B6" w:rsidR="00454E33" w:rsidRDefault="00454E33" w:rsidP="00585FD9">
      <w:pPr>
        <w:jc w:val="both"/>
        <w:rPr>
          <w:b/>
        </w:rPr>
      </w:pPr>
    </w:p>
    <w:p w14:paraId="6115B38C" w14:textId="77777777" w:rsidR="0044767C" w:rsidRPr="00640C76" w:rsidRDefault="0044767C" w:rsidP="00585FD9">
      <w:pPr>
        <w:jc w:val="both"/>
        <w:rPr>
          <w:b/>
        </w:rPr>
      </w:pPr>
      <w:r w:rsidRPr="00640C76">
        <w:rPr>
          <w:b/>
        </w:rPr>
        <w:t>Obecná ustanovení</w:t>
      </w:r>
    </w:p>
    <w:p w14:paraId="1895ECB6" w14:textId="77777777" w:rsidR="0044767C" w:rsidRPr="00640C76" w:rsidRDefault="0044767C" w:rsidP="00585FD9">
      <w:pPr>
        <w:jc w:val="both"/>
      </w:pPr>
    </w:p>
    <w:p w14:paraId="4AA6B658" w14:textId="77777777" w:rsidR="0044767C" w:rsidRPr="00640C76" w:rsidRDefault="0044767C" w:rsidP="00585FD9">
      <w:pPr>
        <w:pStyle w:val="Zkladntext21"/>
        <w:spacing w:before="120" w:line="240" w:lineRule="atLeast"/>
        <w:rPr>
          <w:b w:val="0"/>
          <w:color w:val="auto"/>
        </w:rPr>
      </w:pPr>
      <w:r w:rsidRPr="00640C76">
        <w:rPr>
          <w:b w:val="0"/>
          <w:color w:val="auto"/>
        </w:rPr>
        <w:t>Na základě ustanovení § 30, odst. 1) zákona č. 561/2004 Sb.</w:t>
      </w:r>
      <w:r w:rsidR="007E42DC">
        <w:rPr>
          <w:b w:val="0"/>
          <w:color w:val="auto"/>
        </w:rPr>
        <w:t>,</w:t>
      </w:r>
      <w:r w:rsidRPr="00640C76">
        <w:rPr>
          <w:b w:val="0"/>
          <w:color w:val="auto"/>
        </w:rPr>
        <w:t xml:space="preserve"> o předškolním, základním středním, vyšším odborném a jiném vzdělávání (školský zákon) v platném znění vydávám jako statutární orgán školy tuto směrnici. </w:t>
      </w:r>
    </w:p>
    <w:p w14:paraId="49F27C20" w14:textId="38BFB1B3" w:rsidR="0044767C" w:rsidRPr="00640C76" w:rsidRDefault="0044767C" w:rsidP="00585FD9">
      <w:pPr>
        <w:pStyle w:val="Zkladntext"/>
        <w:jc w:val="both"/>
      </w:pPr>
    </w:p>
    <w:p w14:paraId="7690A9AB" w14:textId="32AC7699" w:rsidR="0044767C" w:rsidRPr="00640C76" w:rsidRDefault="0044767C" w:rsidP="00585FD9">
      <w:pPr>
        <w:pStyle w:val="Prosttext1"/>
        <w:jc w:val="both"/>
        <w:rPr>
          <w:rFonts w:ascii="Times New Roman" w:hAnsi="Times New Roman"/>
          <w:b/>
          <w:color w:val="auto"/>
          <w:sz w:val="24"/>
          <w:u w:val="single"/>
        </w:rPr>
      </w:pPr>
      <w:r w:rsidRPr="00640C76">
        <w:rPr>
          <w:rFonts w:ascii="Times New Roman" w:hAnsi="Times New Roman"/>
          <w:b/>
          <w:color w:val="auto"/>
          <w:sz w:val="24"/>
          <w:u w:val="single"/>
        </w:rPr>
        <w:t>I. Práva a povinností žáků a jeji</w:t>
      </w:r>
      <w:r w:rsidR="005A7715">
        <w:rPr>
          <w:rFonts w:ascii="Times New Roman" w:hAnsi="Times New Roman"/>
          <w:b/>
          <w:color w:val="auto"/>
          <w:sz w:val="24"/>
          <w:u w:val="single"/>
        </w:rPr>
        <w:t>ch zákonných zástupců ve škole</w:t>
      </w:r>
      <w:r w:rsidRPr="00640C76">
        <w:rPr>
          <w:rFonts w:ascii="Times New Roman" w:hAnsi="Times New Roman"/>
          <w:b/>
          <w:color w:val="auto"/>
          <w:sz w:val="24"/>
          <w:u w:val="single"/>
        </w:rPr>
        <w:t xml:space="preserve"> </w:t>
      </w:r>
    </w:p>
    <w:p w14:paraId="26CA015B" w14:textId="77777777" w:rsidR="0044767C" w:rsidRPr="00640C76" w:rsidRDefault="0044767C" w:rsidP="00585FD9">
      <w:pPr>
        <w:pStyle w:val="Prosttext1"/>
        <w:jc w:val="both"/>
        <w:rPr>
          <w:color w:val="auto"/>
        </w:rPr>
      </w:pPr>
    </w:p>
    <w:p w14:paraId="61716741" w14:textId="52A79982" w:rsidR="0044767C" w:rsidRPr="00AA48CD" w:rsidRDefault="0044767C" w:rsidP="00AA48CD">
      <w:pPr>
        <w:pStyle w:val="Prosttext1"/>
        <w:jc w:val="both"/>
        <w:rPr>
          <w:color w:val="auto"/>
        </w:rPr>
      </w:pPr>
    </w:p>
    <w:p w14:paraId="5693164F" w14:textId="738DC609" w:rsidR="0044767C" w:rsidRDefault="0044767C" w:rsidP="00585FD9">
      <w:pPr>
        <w:pStyle w:val="Odstavecseseznamem"/>
        <w:numPr>
          <w:ilvl w:val="0"/>
          <w:numId w:val="9"/>
        </w:numPr>
        <w:jc w:val="both"/>
      </w:pPr>
      <w:r>
        <w:t>Žáci mají právo</w:t>
      </w:r>
      <w:r w:rsidR="00860ED7">
        <w:t>:</w:t>
      </w:r>
    </w:p>
    <w:p w14:paraId="63CBAB8A" w14:textId="77777777" w:rsidR="0044767C" w:rsidRDefault="0044767C" w:rsidP="00585FD9">
      <w:pPr>
        <w:jc w:val="both"/>
      </w:pPr>
    </w:p>
    <w:p w14:paraId="1780BAFB" w14:textId="2C0F5FDE" w:rsidR="0044767C" w:rsidRDefault="0044767C" w:rsidP="00585FD9">
      <w:pPr>
        <w:numPr>
          <w:ilvl w:val="0"/>
          <w:numId w:val="3"/>
        </w:numPr>
        <w:jc w:val="both"/>
      </w:pPr>
      <w:r>
        <w:t>na vzdělávání a školsk</w:t>
      </w:r>
      <w:r w:rsidR="00860ED7">
        <w:t>é služby podle školského zákona;</w:t>
      </w:r>
    </w:p>
    <w:p w14:paraId="1C02C64A" w14:textId="41493EE9" w:rsidR="005A7715" w:rsidRDefault="005A7715" w:rsidP="005A7715">
      <w:pPr>
        <w:numPr>
          <w:ilvl w:val="0"/>
          <w:numId w:val="3"/>
        </w:numPr>
        <w:jc w:val="both"/>
      </w:pPr>
      <w:r w:rsidRPr="007E42DC">
        <w:t>právo na vzdělávání v jazyce národnostní menšiny, a to za podmínek stanovených v § 14 školského zákona</w:t>
      </w:r>
      <w:r w:rsidR="00860ED7">
        <w:t>;</w:t>
      </w:r>
    </w:p>
    <w:p w14:paraId="4091ED99" w14:textId="178C4C53" w:rsidR="0044767C" w:rsidRDefault="0044767C" w:rsidP="005A7715">
      <w:pPr>
        <w:numPr>
          <w:ilvl w:val="0"/>
          <w:numId w:val="3"/>
        </w:numPr>
        <w:jc w:val="both"/>
      </w:pPr>
      <w:r>
        <w:t>být informován o průběh</w:t>
      </w:r>
      <w:r w:rsidR="00860ED7">
        <w:t>u a výsledcích svého vzdělávání;</w:t>
      </w:r>
    </w:p>
    <w:p w14:paraId="3954EC2F" w14:textId="5F54B9BC" w:rsidR="001A0B2F" w:rsidRPr="00EC4DF1" w:rsidRDefault="001A0B2F" w:rsidP="00585FD9">
      <w:pPr>
        <w:numPr>
          <w:ilvl w:val="0"/>
          <w:numId w:val="3"/>
        </w:numPr>
        <w:jc w:val="both"/>
      </w:pPr>
      <w:r w:rsidRPr="00EC4DF1">
        <w:t>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w:t>
      </w:r>
      <w:r w:rsidR="00860ED7">
        <w:t>dnit;</w:t>
      </w:r>
    </w:p>
    <w:p w14:paraId="09F5AC9B" w14:textId="19563F4D" w:rsidR="0044767C" w:rsidRDefault="0044767C" w:rsidP="00585FD9">
      <w:pPr>
        <w:numPr>
          <w:ilvl w:val="0"/>
          <w:numId w:val="3"/>
        </w:numPr>
        <w:jc w:val="both"/>
      </w:pPr>
      <w:r>
        <w:t>vyjadřovat se ke všem rozhodnutím týkajícím se podstatných záležitostí jejich vzdělávání, přičemž jejich vyjádřením musí být věnována pozornost odpovídaj</w:t>
      </w:r>
      <w:r w:rsidR="00860ED7">
        <w:t>ící jejich věku a stupni vývoje;</w:t>
      </w:r>
    </w:p>
    <w:p w14:paraId="30EB6E82" w14:textId="229F15CB" w:rsidR="0044767C" w:rsidRDefault="0044767C" w:rsidP="00585FD9">
      <w:pPr>
        <w:numPr>
          <w:ilvl w:val="0"/>
          <w:numId w:val="3"/>
        </w:numPr>
        <w:jc w:val="both"/>
      </w:pPr>
      <w:r>
        <w:t>na informace a poradenskou pomoc školy v záležitostech týkajících se vzdělávání</w:t>
      </w:r>
      <w:r w:rsidR="00860ED7">
        <w:t>;</w:t>
      </w:r>
    </w:p>
    <w:p w14:paraId="560DEEAA" w14:textId="1484B237" w:rsidR="005A7715" w:rsidRDefault="005A7715" w:rsidP="005A7715">
      <w:pPr>
        <w:numPr>
          <w:ilvl w:val="0"/>
          <w:numId w:val="3"/>
        </w:numPr>
        <w:jc w:val="both"/>
      </w:pPr>
      <w:r w:rsidRPr="007E42DC">
        <w:t xml:space="preserve">u dětí se speciálními vzdělávacími potřebami mají právo na vzdělávání, jehož obsah, formy a metody odpovídají jejich vzdělávacím potřebám a možnostem, na vytvoření nezbytných podmínek, které toto vzdělávání umožní, a na poradenskou pomoc školy a </w:t>
      </w:r>
      <w:r w:rsidR="00860ED7">
        <w:t>školského poradenského zařízení.</w:t>
      </w:r>
    </w:p>
    <w:p w14:paraId="50873D41" w14:textId="2ECBBD2C" w:rsidR="005A7715" w:rsidRDefault="005A7715" w:rsidP="005A7715">
      <w:pPr>
        <w:jc w:val="both"/>
      </w:pPr>
    </w:p>
    <w:p w14:paraId="6F45DA00" w14:textId="55D002E2" w:rsidR="005A7715" w:rsidRDefault="005A7715" w:rsidP="005A7715">
      <w:pPr>
        <w:pStyle w:val="Odstavecseseznamem"/>
        <w:numPr>
          <w:ilvl w:val="0"/>
          <w:numId w:val="9"/>
        </w:numPr>
        <w:jc w:val="both"/>
      </w:pPr>
      <w:r>
        <w:t>Žáci jsou povinni</w:t>
      </w:r>
      <w:r w:rsidR="00860ED7">
        <w:t>:</w:t>
      </w:r>
    </w:p>
    <w:p w14:paraId="65C927B6" w14:textId="77777777" w:rsidR="005A7715" w:rsidRDefault="005A7715" w:rsidP="005A7715">
      <w:pPr>
        <w:jc w:val="both"/>
      </w:pPr>
    </w:p>
    <w:p w14:paraId="710558BE" w14:textId="3B72B41A" w:rsidR="005A7715" w:rsidRDefault="005A7715" w:rsidP="005A7715">
      <w:pPr>
        <w:numPr>
          <w:ilvl w:val="0"/>
          <w:numId w:val="6"/>
        </w:numPr>
        <w:jc w:val="both"/>
      </w:pPr>
      <w:r>
        <w:t>řádně docházet do školy nebo školskéh</w:t>
      </w:r>
      <w:r w:rsidR="00860ED7">
        <w:t>o zařízení a řádně se vzdělávat;</w:t>
      </w:r>
    </w:p>
    <w:p w14:paraId="752A52E0" w14:textId="79D81C19" w:rsidR="005A7715" w:rsidRDefault="005A7715" w:rsidP="005A7715">
      <w:pPr>
        <w:numPr>
          <w:ilvl w:val="0"/>
          <w:numId w:val="6"/>
        </w:numPr>
        <w:jc w:val="both"/>
      </w:pPr>
      <w:r>
        <w:t>dodržovat školní řád a předpisy a pokyny školy k ochraně zdraví a bezp</w:t>
      </w:r>
      <w:r w:rsidR="00860ED7">
        <w:t>ečnosti, s nimiž byli seznámeni;</w:t>
      </w:r>
    </w:p>
    <w:p w14:paraId="73BA6444" w14:textId="6A60F09C" w:rsidR="005A7715" w:rsidRDefault="005A7715" w:rsidP="005A7715">
      <w:pPr>
        <w:numPr>
          <w:ilvl w:val="0"/>
          <w:numId w:val="6"/>
        </w:numPr>
        <w:jc w:val="both"/>
      </w:pPr>
      <w:r>
        <w:lastRenderedPageBreak/>
        <w:t>plnit pokyny pracovníků škol a školských zařízení vydané v souladu s právními předpis</w:t>
      </w:r>
      <w:r w:rsidR="00860ED7">
        <w:t>y a školním nebo vnitřním řádem;</w:t>
      </w:r>
    </w:p>
    <w:p w14:paraId="4F90771A" w14:textId="6F0D78F3" w:rsidR="005A7715" w:rsidRPr="007E42DC" w:rsidRDefault="005A7715" w:rsidP="00937CF9">
      <w:pPr>
        <w:numPr>
          <w:ilvl w:val="0"/>
          <w:numId w:val="6"/>
        </w:numPr>
        <w:jc w:val="both"/>
      </w:pPr>
      <w:r>
        <w:t>řádně pečovat o majetek školy, který využívají při pobytu ve škole i doma.</w:t>
      </w:r>
      <w:bookmarkStart w:id="0" w:name="_GoBack"/>
      <w:bookmarkEnd w:id="0"/>
    </w:p>
    <w:p w14:paraId="52FB2D8B" w14:textId="77777777" w:rsidR="0044767C" w:rsidRDefault="0044767C" w:rsidP="00585FD9">
      <w:pPr>
        <w:jc w:val="both"/>
      </w:pPr>
    </w:p>
    <w:p w14:paraId="090F0FCE" w14:textId="0AE34B05" w:rsidR="00257304" w:rsidRPr="007E42DC" w:rsidRDefault="005208CB" w:rsidP="00585FD9">
      <w:pPr>
        <w:pStyle w:val="Odstavecseseznamem"/>
        <w:numPr>
          <w:ilvl w:val="0"/>
          <w:numId w:val="9"/>
        </w:numPr>
        <w:jc w:val="both"/>
      </w:pPr>
      <w:r>
        <w:t>Z</w:t>
      </w:r>
      <w:r w:rsidR="00257304" w:rsidRPr="007E42DC">
        <w:t>ákonní zástupci mají právo zejména na</w:t>
      </w:r>
      <w:r w:rsidR="004E4B7F">
        <w:t>:</w:t>
      </w:r>
    </w:p>
    <w:p w14:paraId="21DE114D" w14:textId="77777777" w:rsidR="00257304" w:rsidRPr="007E42DC" w:rsidRDefault="00257304" w:rsidP="00585FD9">
      <w:pPr>
        <w:jc w:val="both"/>
      </w:pPr>
    </w:p>
    <w:p w14:paraId="5F4A8B0A" w14:textId="30A71FB5" w:rsidR="00257304" w:rsidRPr="007E42DC" w:rsidRDefault="00257304" w:rsidP="00585FD9">
      <w:pPr>
        <w:numPr>
          <w:ilvl w:val="0"/>
          <w:numId w:val="4"/>
        </w:numPr>
        <w:jc w:val="both"/>
      </w:pPr>
      <w:r w:rsidRPr="007E42DC">
        <w:t>svobodnou vol</w:t>
      </w:r>
      <w:r w:rsidR="003A41FE">
        <w:t>b</w:t>
      </w:r>
      <w:r w:rsidRPr="007E42DC">
        <w:t>u školy pro své dítě</w:t>
      </w:r>
      <w:r w:rsidR="00860ED7">
        <w:t>;</w:t>
      </w:r>
    </w:p>
    <w:p w14:paraId="49C4F731" w14:textId="1FBD4397" w:rsidR="00257304" w:rsidRPr="007E42DC" w:rsidRDefault="00257304" w:rsidP="00585FD9">
      <w:pPr>
        <w:numPr>
          <w:ilvl w:val="0"/>
          <w:numId w:val="4"/>
        </w:numPr>
        <w:jc w:val="both"/>
      </w:pPr>
      <w:r w:rsidRPr="007E42DC">
        <w:t xml:space="preserve">informace o </w:t>
      </w:r>
      <w:r w:rsidR="000A3047" w:rsidRPr="007E42DC">
        <w:t xml:space="preserve">průběhu a vzdělávání </w:t>
      </w:r>
      <w:r w:rsidRPr="007E42DC">
        <w:t>dítěte ve škole</w:t>
      </w:r>
      <w:r w:rsidR="00860ED7">
        <w:t>;</w:t>
      </w:r>
    </w:p>
    <w:p w14:paraId="244BF69B" w14:textId="77777777" w:rsidR="00257304" w:rsidRPr="007E42DC" w:rsidRDefault="00257304" w:rsidP="00585FD9">
      <w:pPr>
        <w:numPr>
          <w:ilvl w:val="0"/>
          <w:numId w:val="4"/>
        </w:numPr>
        <w:jc w:val="both"/>
      </w:pPr>
      <w:r w:rsidRPr="007E42DC">
        <w:t>informace o škole podle zákona č. 106/1999 Sb.</w:t>
      </w:r>
      <w:r w:rsidR="007E42DC">
        <w:t>,</w:t>
      </w:r>
      <w:r w:rsidRPr="007E42DC">
        <w:t xml:space="preserve"> o svobodném přístupu k informacím</w:t>
      </w:r>
    </w:p>
    <w:p w14:paraId="1140700E" w14:textId="673FC34E" w:rsidR="00257304" w:rsidRPr="007E42DC" w:rsidRDefault="00C1171C" w:rsidP="00585FD9">
      <w:pPr>
        <w:numPr>
          <w:ilvl w:val="0"/>
          <w:numId w:val="4"/>
        </w:numPr>
        <w:jc w:val="both"/>
      </w:pPr>
      <w:r w:rsidRPr="007E42DC">
        <w:t>nahlížet do výroční zprávy, p</w:t>
      </w:r>
      <w:r w:rsidR="00860ED7">
        <w:t>ořizovat si z ní opisy a výpisy;</w:t>
      </w:r>
    </w:p>
    <w:p w14:paraId="4E5AA5C5" w14:textId="12A11B32" w:rsidR="000A3047" w:rsidRPr="007E42DC" w:rsidRDefault="000A3047" w:rsidP="00585FD9">
      <w:pPr>
        <w:numPr>
          <w:ilvl w:val="0"/>
          <w:numId w:val="4"/>
        </w:numPr>
        <w:jc w:val="both"/>
      </w:pPr>
      <w:r w:rsidRPr="007E42DC">
        <w:t>na informace a poradenskou pomoc školy nebo školského poradenského zařízení</w:t>
      </w:r>
      <w:r w:rsidR="008D2116" w:rsidRPr="007E42DC">
        <w:t xml:space="preserve"> v záležitostech týkajících se vz</w:t>
      </w:r>
      <w:r w:rsidR="00860ED7">
        <w:t>dělávání podle školského zákona;</w:t>
      </w:r>
    </w:p>
    <w:p w14:paraId="520A1B42" w14:textId="4F54A6DD" w:rsidR="000A3047" w:rsidRPr="007E42DC" w:rsidRDefault="000A3047" w:rsidP="00585FD9">
      <w:pPr>
        <w:numPr>
          <w:ilvl w:val="0"/>
          <w:numId w:val="4"/>
        </w:numPr>
        <w:jc w:val="both"/>
      </w:pPr>
      <w:r w:rsidRPr="007E42DC">
        <w:t>vol</w:t>
      </w:r>
      <w:r w:rsidR="00860ED7">
        <w:t>it a být voleni do školské rady;</w:t>
      </w:r>
    </w:p>
    <w:p w14:paraId="68C4A2B1" w14:textId="529BB14B" w:rsidR="008D2116" w:rsidRPr="007E42DC" w:rsidRDefault="008D2116" w:rsidP="00585FD9">
      <w:pPr>
        <w:numPr>
          <w:ilvl w:val="0"/>
          <w:numId w:val="4"/>
        </w:numPr>
        <w:jc w:val="both"/>
      </w:pPr>
      <w:r w:rsidRPr="007E42DC">
        <w:t>vyjadřovat se ke všem rozhodnutím týkajícím se podstatn</w:t>
      </w:r>
      <w:r w:rsidR="00860ED7">
        <w:t>ých záležitostí vzdělávání žáka;</w:t>
      </w:r>
      <w:r w:rsidRPr="007E42DC">
        <w:t xml:space="preserve"> </w:t>
      </w:r>
    </w:p>
    <w:p w14:paraId="5AA259D5" w14:textId="4924549A" w:rsidR="000A3047" w:rsidRPr="007E42DC" w:rsidRDefault="00303860" w:rsidP="00585FD9">
      <w:pPr>
        <w:numPr>
          <w:ilvl w:val="0"/>
          <w:numId w:val="4"/>
        </w:numPr>
        <w:jc w:val="both"/>
      </w:pPr>
      <w:r w:rsidRPr="007E42DC">
        <w:t>požádat o přezkou</w:t>
      </w:r>
      <w:r w:rsidR="00860ED7">
        <w:t>mání výsledků hodnocení žáka.</w:t>
      </w:r>
    </w:p>
    <w:p w14:paraId="215D320C" w14:textId="77777777" w:rsidR="00303860" w:rsidRPr="000A3047" w:rsidRDefault="00303860" w:rsidP="00585FD9">
      <w:pPr>
        <w:jc w:val="both"/>
        <w:rPr>
          <w:color w:val="0000FF"/>
        </w:rPr>
      </w:pPr>
    </w:p>
    <w:p w14:paraId="0F55BEE5" w14:textId="5CD451A9" w:rsidR="005208CB" w:rsidRPr="00640C76" w:rsidRDefault="005208CB" w:rsidP="00585FD9">
      <w:pPr>
        <w:pStyle w:val="Prosttext1"/>
        <w:numPr>
          <w:ilvl w:val="0"/>
          <w:numId w:val="9"/>
        </w:numPr>
        <w:jc w:val="both"/>
        <w:rPr>
          <w:rFonts w:ascii="Times New Roman" w:hAnsi="Times New Roman"/>
          <w:color w:val="auto"/>
          <w:sz w:val="24"/>
        </w:rPr>
      </w:pPr>
      <w:r w:rsidRPr="00640C76">
        <w:rPr>
          <w:rFonts w:ascii="Times New Roman" w:hAnsi="Times New Roman"/>
          <w:color w:val="auto"/>
          <w:sz w:val="24"/>
        </w:rPr>
        <w:t>Zákonní zástupci nezletilých žáků jsou povinni</w:t>
      </w:r>
      <w:r w:rsidR="00860ED7">
        <w:rPr>
          <w:rFonts w:ascii="Times New Roman" w:hAnsi="Times New Roman"/>
          <w:color w:val="auto"/>
          <w:sz w:val="24"/>
        </w:rPr>
        <w:t>:</w:t>
      </w:r>
      <w:r w:rsidRPr="00640C76">
        <w:rPr>
          <w:rFonts w:ascii="Times New Roman" w:hAnsi="Times New Roman"/>
          <w:color w:val="auto"/>
          <w:sz w:val="24"/>
        </w:rPr>
        <w:t xml:space="preserve"> </w:t>
      </w:r>
    </w:p>
    <w:p w14:paraId="67890412" w14:textId="77777777" w:rsidR="005208CB" w:rsidRPr="00640C76" w:rsidRDefault="005208CB" w:rsidP="00585FD9">
      <w:pPr>
        <w:pStyle w:val="Prosttext1"/>
        <w:jc w:val="both"/>
        <w:rPr>
          <w:rFonts w:ascii="Times New Roman" w:hAnsi="Times New Roman"/>
          <w:color w:val="auto"/>
          <w:sz w:val="24"/>
        </w:rPr>
      </w:pPr>
    </w:p>
    <w:p w14:paraId="0E6E1F2D" w14:textId="652851CF" w:rsidR="005208CB" w:rsidRPr="00640C76" w:rsidRDefault="005208CB" w:rsidP="00585FD9">
      <w:pPr>
        <w:pStyle w:val="Prosttext1"/>
        <w:numPr>
          <w:ilvl w:val="0"/>
          <w:numId w:val="5"/>
        </w:numPr>
        <w:jc w:val="both"/>
        <w:rPr>
          <w:rFonts w:ascii="Times New Roman" w:hAnsi="Times New Roman"/>
          <w:color w:val="auto"/>
          <w:sz w:val="24"/>
        </w:rPr>
      </w:pPr>
      <w:r w:rsidRPr="00640C76">
        <w:rPr>
          <w:rFonts w:ascii="Times New Roman" w:hAnsi="Times New Roman"/>
          <w:color w:val="auto"/>
          <w:sz w:val="24"/>
        </w:rPr>
        <w:t>zajistit, aby žák docházel řádně d</w:t>
      </w:r>
      <w:r w:rsidR="00860ED7">
        <w:rPr>
          <w:rFonts w:ascii="Times New Roman" w:hAnsi="Times New Roman"/>
          <w:color w:val="auto"/>
          <w:sz w:val="24"/>
        </w:rPr>
        <w:t>o školy nebo školského zařízení;</w:t>
      </w:r>
    </w:p>
    <w:p w14:paraId="31AEC5C2" w14:textId="1E609906" w:rsidR="005208CB" w:rsidRPr="00640C76" w:rsidRDefault="005208CB" w:rsidP="00585FD9">
      <w:pPr>
        <w:numPr>
          <w:ilvl w:val="0"/>
          <w:numId w:val="5"/>
        </w:numPr>
        <w:jc w:val="both"/>
      </w:pPr>
      <w:r w:rsidRPr="00640C76">
        <w:t>na vyzvání ředitele školy nebo školského zařízení se osobně zúčastnit projednání závažných otázek týkajících</w:t>
      </w:r>
      <w:r w:rsidR="00860ED7">
        <w:t xml:space="preserve"> se vzdělávání dítěte nebo žáka;</w:t>
      </w:r>
    </w:p>
    <w:p w14:paraId="18E57719" w14:textId="176619D5" w:rsidR="005208CB" w:rsidRPr="00640C76" w:rsidRDefault="005208CB" w:rsidP="00585FD9">
      <w:pPr>
        <w:numPr>
          <w:ilvl w:val="0"/>
          <w:numId w:val="5"/>
        </w:numPr>
        <w:jc w:val="both"/>
      </w:pPr>
      <w:r w:rsidRPr="00640C76">
        <w:t>informovat školu a školské zařízení o zdravotní způsobilosti žáka ke vzdělávání a případných změnách způsobilosti, o zdravotních obtížích nebo jiných závažných skutečnostech, které by mohly mít vliv na průběh vzdělávání, údaje o tom, zda je žák zdravotně postižen, včetně údaje o druhu postižení, nebo z</w:t>
      </w:r>
      <w:r w:rsidR="00860ED7">
        <w:t>dravotně znevýhodněn;</w:t>
      </w:r>
    </w:p>
    <w:p w14:paraId="3616C8D5" w14:textId="7BF31BE9" w:rsidR="005208CB" w:rsidRPr="00640C76" w:rsidRDefault="005208CB" w:rsidP="00585FD9">
      <w:pPr>
        <w:numPr>
          <w:ilvl w:val="0"/>
          <w:numId w:val="5"/>
        </w:numPr>
        <w:jc w:val="both"/>
      </w:pPr>
      <w:r w:rsidRPr="00640C76">
        <w:t>dokládat důvody nepřítomnosti dítěte a žáka ve vyučování v souladu s podmí</w:t>
      </w:r>
      <w:r w:rsidR="00860ED7">
        <w:t>nkami stanovenými školním řádem;</w:t>
      </w:r>
    </w:p>
    <w:p w14:paraId="2323698C" w14:textId="04322DB7" w:rsidR="005208CB" w:rsidRDefault="005208CB" w:rsidP="00585FD9">
      <w:pPr>
        <w:numPr>
          <w:ilvl w:val="0"/>
          <w:numId w:val="5"/>
        </w:numPr>
        <w:jc w:val="both"/>
      </w:pPr>
      <w:r w:rsidRPr="00640C76">
        <w:t xml:space="preserve">oznamovat škole a školskému zařízení údaje podle § 28 odst. </w:t>
      </w:r>
      <w:smartTag w:uri="urn:schemas-microsoft-com:office:smarttags" w:element="metricconverter">
        <w:smartTagPr>
          <w:attr w:name="ProductID" w:val="2 a"/>
        </w:smartTagPr>
        <w:r w:rsidRPr="00640C76">
          <w:t>2 a</w:t>
        </w:r>
      </w:smartTag>
      <w:r w:rsidRPr="00640C76">
        <w:t xml:space="preserve"> </w:t>
      </w:r>
      <w:smartTag w:uri="urn:schemas-microsoft-com:office:smarttags" w:element="metricconverter">
        <w:smartTagPr>
          <w:attr w:name="ProductID" w:val="3 a"/>
        </w:smartTagPr>
        <w:r w:rsidRPr="00640C76">
          <w:t>3 a</w:t>
        </w:r>
      </w:smartTag>
      <w:r w:rsidRPr="00640C76">
        <w:t xml:space="preserve"> školského zákona č. 561/2004 Sb. další údaje, které jsou podstatné pro průběh vzdělávání nebo bezpečnost dítěte a žáka, a změny v těchto údajích.</w:t>
      </w:r>
    </w:p>
    <w:p w14:paraId="14108147" w14:textId="5F153BF8" w:rsidR="005A7715" w:rsidRDefault="005A7715" w:rsidP="005A7715">
      <w:pPr>
        <w:jc w:val="both"/>
      </w:pPr>
    </w:p>
    <w:p w14:paraId="4CAA8BCF" w14:textId="5EA5C786" w:rsidR="005A7715" w:rsidRPr="005A7715" w:rsidRDefault="005A7715" w:rsidP="005A7715">
      <w:pPr>
        <w:jc w:val="both"/>
        <w:rPr>
          <w:b/>
          <w:u w:val="single"/>
        </w:rPr>
      </w:pPr>
      <w:r w:rsidRPr="005A7715">
        <w:rPr>
          <w:b/>
          <w:u w:val="single"/>
        </w:rPr>
        <w:t>Další pravidla upravující práva a povinnosti žáků a zákonných zástupců</w:t>
      </w:r>
    </w:p>
    <w:p w14:paraId="7AB51C60" w14:textId="5576CFF3" w:rsidR="005A7715" w:rsidRDefault="005A7715" w:rsidP="005A7715">
      <w:pPr>
        <w:jc w:val="both"/>
      </w:pPr>
    </w:p>
    <w:p w14:paraId="5B2ADE71" w14:textId="77777777" w:rsidR="005A7715" w:rsidRDefault="005A7715" w:rsidP="005A7715">
      <w:pPr>
        <w:pStyle w:val="Odstavecseseznamem"/>
        <w:numPr>
          <w:ilvl w:val="0"/>
          <w:numId w:val="30"/>
        </w:numPr>
        <w:jc w:val="both"/>
      </w:pPr>
      <w:r>
        <w:t xml:space="preserve">Žák chodí do školy pravidelně a včas podle rozvrhu hodin a účastní se činností organizovaných školou. Účast na vyučování nepovinných předmětů je pro přihlášené žáky povinná. Odhlásit se může vždy ke konci pololetí.      </w:t>
      </w:r>
    </w:p>
    <w:p w14:paraId="16A473FD" w14:textId="77777777" w:rsidR="005A7715" w:rsidRDefault="005A7715" w:rsidP="005A7715">
      <w:pPr>
        <w:jc w:val="both"/>
      </w:pPr>
    </w:p>
    <w:p w14:paraId="3E0269B5" w14:textId="77777777" w:rsidR="005A7715" w:rsidRDefault="005A7715" w:rsidP="005A7715">
      <w:pPr>
        <w:pStyle w:val="Odstavecseseznamem"/>
        <w:numPr>
          <w:ilvl w:val="0"/>
          <w:numId w:val="30"/>
        </w:numPr>
        <w:jc w:val="both"/>
      </w:pPr>
      <w:r>
        <w:t xml:space="preserve">Žák chodí do školy vhodně a čistě upraven a oblečen.     </w:t>
      </w:r>
    </w:p>
    <w:p w14:paraId="7D9E1273" w14:textId="77777777" w:rsidR="005A7715" w:rsidRDefault="005A7715" w:rsidP="005A7715">
      <w:pPr>
        <w:pStyle w:val="Odstavecseseznamem"/>
        <w:ind w:left="360"/>
        <w:jc w:val="both"/>
      </w:pPr>
    </w:p>
    <w:p w14:paraId="3436D3D8" w14:textId="77777777" w:rsidR="005A7715" w:rsidRDefault="005A7715" w:rsidP="005A7715">
      <w:pPr>
        <w:pStyle w:val="Odstavecseseznamem"/>
        <w:numPr>
          <w:ilvl w:val="0"/>
          <w:numId w:val="30"/>
        </w:numPr>
        <w:jc w:val="both"/>
      </w:pPr>
      <w:r>
        <w:t xml:space="preserve">Před ukončením vyučování žáci z bezpečnostních důvodů neopouštějí školní budovu bez vědomí vyučujících. V době mimo vyučování žáci zůstávají ve škole jen se svolením vyučujících a pod jejich dohledem.      </w:t>
      </w:r>
    </w:p>
    <w:p w14:paraId="3669C7EE" w14:textId="77777777" w:rsidR="005A7715" w:rsidRDefault="005A7715" w:rsidP="005A7715">
      <w:pPr>
        <w:pStyle w:val="Odstavecseseznamem"/>
        <w:ind w:left="360"/>
        <w:jc w:val="both"/>
      </w:pPr>
    </w:p>
    <w:p w14:paraId="1327D3B9" w14:textId="77777777" w:rsidR="005A7715" w:rsidRDefault="005A7715" w:rsidP="005A7715">
      <w:pPr>
        <w:pStyle w:val="Odstavecseseznamem"/>
        <w:numPr>
          <w:ilvl w:val="0"/>
          <w:numId w:val="30"/>
        </w:numPr>
        <w:jc w:val="both"/>
      </w:pPr>
      <w:r>
        <w:t xml:space="preserve">Žáci chrání své zdraví i zdraví spolužáků; žákům jsou zakázány všechny činnosti, které jsou zdraví škodlivé (např. kouření, pití alkoholických nápojů, zneužívání návykových a zdraví škodlivých látek nebo provozování rizikových pohybových aktivit).      </w:t>
      </w:r>
    </w:p>
    <w:p w14:paraId="59CF90E1" w14:textId="214DEE1C" w:rsidR="005A7715" w:rsidRPr="00640C76" w:rsidRDefault="005A7715" w:rsidP="005A7715">
      <w:pPr>
        <w:jc w:val="both"/>
      </w:pPr>
    </w:p>
    <w:p w14:paraId="4A1482E1" w14:textId="0880D057" w:rsidR="005A7715" w:rsidRDefault="005A7715" w:rsidP="00903812">
      <w:pPr>
        <w:pStyle w:val="Odstavecseseznamem"/>
        <w:numPr>
          <w:ilvl w:val="0"/>
          <w:numId w:val="30"/>
        </w:numPr>
        <w:jc w:val="both"/>
      </w:pPr>
      <w:r>
        <w:t xml:space="preserve">Žák má právo na ochranu před jakoukoli formou diskriminace a násilí, svobodu myšlení, projevu, shromažďování, náboženství, na odpočinek a dodržování základních psychohygienických podmínek, má právo být seznámen se všemi předpisy se vztahem k jeho pobytu a činnosti ve škole. </w:t>
      </w:r>
    </w:p>
    <w:p w14:paraId="01BDD258" w14:textId="77777777" w:rsidR="005A7715" w:rsidRPr="00640C76" w:rsidRDefault="005A7715" w:rsidP="005A7715">
      <w:pPr>
        <w:jc w:val="both"/>
      </w:pPr>
    </w:p>
    <w:p w14:paraId="2094F55B" w14:textId="33FED151" w:rsidR="000A3047" w:rsidRDefault="000A3047" w:rsidP="00585FD9">
      <w:pPr>
        <w:jc w:val="both"/>
        <w:rPr>
          <w:color w:val="0000FF"/>
        </w:rPr>
      </w:pPr>
    </w:p>
    <w:p w14:paraId="6027AEE8" w14:textId="6ECFDD07" w:rsidR="005A7715" w:rsidRPr="00640C76" w:rsidRDefault="005A7715" w:rsidP="005A7715">
      <w:pPr>
        <w:pStyle w:val="Prosttext1"/>
        <w:jc w:val="both"/>
        <w:rPr>
          <w:rFonts w:ascii="Times New Roman" w:hAnsi="Times New Roman"/>
          <w:b/>
          <w:color w:val="auto"/>
          <w:sz w:val="24"/>
          <w:u w:val="single"/>
        </w:rPr>
      </w:pPr>
      <w:r>
        <w:rPr>
          <w:rFonts w:ascii="Times New Roman" w:hAnsi="Times New Roman"/>
          <w:b/>
          <w:color w:val="auto"/>
          <w:sz w:val="24"/>
          <w:u w:val="single"/>
        </w:rPr>
        <w:t>P</w:t>
      </w:r>
      <w:r w:rsidRPr="00640C76">
        <w:rPr>
          <w:rFonts w:ascii="Times New Roman" w:hAnsi="Times New Roman"/>
          <w:b/>
          <w:color w:val="auto"/>
          <w:sz w:val="24"/>
          <w:u w:val="single"/>
        </w:rPr>
        <w:t>odrobnosti o pravidlech vzájemných vztahů s</w:t>
      </w:r>
      <w:r w:rsidR="00CE4435">
        <w:rPr>
          <w:rFonts w:ascii="Times New Roman" w:hAnsi="Times New Roman"/>
          <w:b/>
          <w:color w:val="auto"/>
          <w:sz w:val="24"/>
          <w:u w:val="single"/>
        </w:rPr>
        <w:t>e zaměstnanci školy</w:t>
      </w:r>
    </w:p>
    <w:p w14:paraId="51B0E0AC" w14:textId="77777777" w:rsidR="005A7715" w:rsidRPr="00C1171C" w:rsidRDefault="005A7715" w:rsidP="00585FD9">
      <w:pPr>
        <w:jc w:val="both"/>
        <w:rPr>
          <w:color w:val="0000FF"/>
        </w:rPr>
      </w:pPr>
    </w:p>
    <w:p w14:paraId="75FF897D" w14:textId="228D135C" w:rsidR="00CE4435" w:rsidRDefault="00CE4435" w:rsidP="00CE4435">
      <w:pPr>
        <w:pStyle w:val="Odstavecseseznamem"/>
        <w:numPr>
          <w:ilvl w:val="0"/>
          <w:numId w:val="32"/>
        </w:numPr>
        <w:jc w:val="both"/>
      </w:pPr>
      <w:r>
        <w:t>Žáci i zaměstnanci školy se k sobě vzájemně chovají slušně a respektují právo druhé strany na odlišný názor.</w:t>
      </w:r>
    </w:p>
    <w:p w14:paraId="192C767C" w14:textId="3B897A79" w:rsidR="00CE4435" w:rsidRDefault="00CE4435" w:rsidP="00CE4435">
      <w:pPr>
        <w:pStyle w:val="Odstavecseseznamem"/>
        <w:numPr>
          <w:ilvl w:val="0"/>
          <w:numId w:val="32"/>
        </w:numPr>
        <w:jc w:val="both"/>
      </w:pPr>
      <w:r>
        <w:t xml:space="preserve">Celý pedagogický proces se odehrává v prostředí vzájemné důvěry. Tomu napomáhají aktivně všechny strany účastnící </w:t>
      </w:r>
      <w:r w:rsidR="002E11F7">
        <w:t xml:space="preserve">se </w:t>
      </w:r>
      <w:r>
        <w:t>vzdělávacího procesu – žáci</w:t>
      </w:r>
      <w:r w:rsidR="00742F63">
        <w:t>, zákonní zástupci</w:t>
      </w:r>
      <w:r>
        <w:t xml:space="preserve"> i zaměstnanci školy.</w:t>
      </w:r>
    </w:p>
    <w:p w14:paraId="3C353057" w14:textId="48B95F45" w:rsidR="00C80D58" w:rsidRDefault="00C80D58" w:rsidP="00C80D58">
      <w:pPr>
        <w:jc w:val="both"/>
      </w:pPr>
    </w:p>
    <w:p w14:paraId="0A88BC4D" w14:textId="402AD4DE" w:rsidR="00C80D58" w:rsidRDefault="00C80D58" w:rsidP="00C80D58">
      <w:pPr>
        <w:jc w:val="both"/>
        <w:rPr>
          <w:b/>
        </w:rPr>
      </w:pPr>
      <w:r>
        <w:rPr>
          <w:b/>
        </w:rPr>
        <w:t>Žáci:</w:t>
      </w:r>
    </w:p>
    <w:p w14:paraId="46352868" w14:textId="287F8F43" w:rsidR="00C80D58" w:rsidRDefault="00C80D58" w:rsidP="00C80D58">
      <w:pPr>
        <w:jc w:val="both"/>
        <w:rPr>
          <w:b/>
        </w:rPr>
      </w:pPr>
    </w:p>
    <w:p w14:paraId="1A11DAB9" w14:textId="72F13BA0" w:rsidR="008A2E67" w:rsidRDefault="008A2E67" w:rsidP="00742F63">
      <w:pPr>
        <w:pStyle w:val="Odstavecseseznamem"/>
        <w:numPr>
          <w:ilvl w:val="0"/>
          <w:numId w:val="35"/>
        </w:numPr>
        <w:jc w:val="both"/>
      </w:pPr>
      <w:r>
        <w:t>V případě vážnějších problémů se nesnaží o jejich samostatné řešení (např. násilnou cestou), ale obrátí se na kteroukoliv dospělou osobu.</w:t>
      </w:r>
    </w:p>
    <w:p w14:paraId="1DA3484E" w14:textId="06698B4E" w:rsidR="008A2E67" w:rsidRDefault="008A2E67" w:rsidP="00742F63">
      <w:pPr>
        <w:pStyle w:val="Odstavecseseznamem"/>
        <w:numPr>
          <w:ilvl w:val="0"/>
          <w:numId w:val="35"/>
        </w:numPr>
        <w:jc w:val="both"/>
      </w:pPr>
      <w:r>
        <w:t>V průběhu výuky se aktivně podílejí na vzdělávacím procesu a napomáhají tak pedagogickým pracovníkům naplňovat jeho cíle.</w:t>
      </w:r>
    </w:p>
    <w:p w14:paraId="17EDAD6A" w14:textId="55FE738A" w:rsidR="008A2E67" w:rsidRDefault="008A2E67" w:rsidP="00742F63">
      <w:pPr>
        <w:pStyle w:val="Odstavecseseznamem"/>
        <w:numPr>
          <w:ilvl w:val="0"/>
          <w:numId w:val="35"/>
        </w:numPr>
        <w:jc w:val="both"/>
      </w:pPr>
      <w:r>
        <w:t>Zdraví jako první všechny dospělé osoby nacházející se v budově školy.</w:t>
      </w:r>
    </w:p>
    <w:p w14:paraId="7AE3639D" w14:textId="3664AA62" w:rsidR="002E11F7" w:rsidRDefault="008A2E67" w:rsidP="00742F63">
      <w:pPr>
        <w:pStyle w:val="Odstavecseseznamem"/>
        <w:numPr>
          <w:ilvl w:val="0"/>
          <w:numId w:val="35"/>
        </w:numPr>
        <w:jc w:val="both"/>
      </w:pPr>
      <w:r>
        <w:t>V případě, že k tomu není zjevný důvod, se v průběhu vyučování vyvarují zbytečných komentářů.</w:t>
      </w:r>
    </w:p>
    <w:p w14:paraId="3124D5E5" w14:textId="54D4984B" w:rsidR="00C80D58" w:rsidRDefault="00C80D58" w:rsidP="00742F63">
      <w:pPr>
        <w:pStyle w:val="Odstavecseseznamem"/>
        <w:numPr>
          <w:ilvl w:val="0"/>
          <w:numId w:val="35"/>
        </w:numPr>
        <w:jc w:val="both"/>
      </w:pPr>
      <w:r>
        <w:t>Na výzvu učitele, který koná dozor, odchází bez odmlouvání do tříd.</w:t>
      </w:r>
    </w:p>
    <w:p w14:paraId="4E2E0D92" w14:textId="65256F76" w:rsidR="002E11F7" w:rsidRDefault="002E11F7" w:rsidP="00742F63">
      <w:pPr>
        <w:pStyle w:val="Odstavecseseznamem"/>
        <w:numPr>
          <w:ilvl w:val="0"/>
          <w:numId w:val="35"/>
        </w:numPr>
        <w:jc w:val="both"/>
      </w:pPr>
      <w:r>
        <w:t>Jsou si vědomi, že učitelé mohou omezit jejich pohyb na chodbách a ve třídách a chovají se tak, aby k tomu nebyl důvod.</w:t>
      </w:r>
    </w:p>
    <w:p w14:paraId="6831E140" w14:textId="101F890D" w:rsidR="004638E7" w:rsidRPr="004638E7" w:rsidRDefault="004638E7" w:rsidP="004638E7">
      <w:pPr>
        <w:pStyle w:val="Normlnweb"/>
        <w:numPr>
          <w:ilvl w:val="0"/>
          <w:numId w:val="35"/>
        </w:numPr>
        <w:shd w:val="clear" w:color="auto" w:fill="FFFFFF"/>
        <w:spacing w:line="236" w:lineRule="atLeast"/>
        <w:jc w:val="both"/>
        <w:rPr>
          <w:sz w:val="21"/>
          <w:szCs w:val="21"/>
        </w:rPr>
      </w:pPr>
      <w:r w:rsidRPr="00BC42F5">
        <w:rPr>
          <w:szCs w:val="20"/>
        </w:rPr>
        <w:t>Zvláště hrubé opakované slovní a úmyslné fyzické útoky žáka vůči zaměstnancům</w:t>
      </w:r>
      <w:r w:rsidRPr="00BC42F5">
        <w:t xml:space="preserve"> školy nebo školského zařízení nebo vůči ostatním žákům se považují za zvláště závažné zaviněné porušení povinností stanovených školským zákonem. Ředitel školy v takovém případě v souladu </w:t>
      </w:r>
      <w:r>
        <w:t>s § 31</w:t>
      </w:r>
      <w:r w:rsidRPr="00BC42F5">
        <w:t xml:space="preserve"> školského zákona oznámí tuto skutečnost orgánu sociálně-právní ochrany dětí, jde-li o nezletilého, a státnímu zastupitelství do následujícího pracovního dne poté, co se o tom dozvěděl. </w:t>
      </w:r>
    </w:p>
    <w:p w14:paraId="768B55D2" w14:textId="7442324D" w:rsidR="00CE4435" w:rsidRDefault="00CE4435" w:rsidP="002E11F7">
      <w:pPr>
        <w:pStyle w:val="Odstavecseseznamem"/>
        <w:ind w:left="360"/>
        <w:jc w:val="both"/>
      </w:pPr>
    </w:p>
    <w:p w14:paraId="59C8B1B9" w14:textId="00FB7953" w:rsidR="00CE4435" w:rsidRPr="00CE4435" w:rsidRDefault="00CE4435" w:rsidP="00CE4435">
      <w:pPr>
        <w:jc w:val="both"/>
        <w:rPr>
          <w:b/>
        </w:rPr>
      </w:pPr>
      <w:r w:rsidRPr="00CE4435">
        <w:rPr>
          <w:b/>
        </w:rPr>
        <w:t>Pedagogičtí pracovníci:</w:t>
      </w:r>
    </w:p>
    <w:p w14:paraId="4A6A1076" w14:textId="77777777" w:rsidR="00CE4435" w:rsidRDefault="00CE4435" w:rsidP="00CE4435">
      <w:pPr>
        <w:jc w:val="both"/>
      </w:pPr>
    </w:p>
    <w:p w14:paraId="42F3DF4B" w14:textId="323672C0" w:rsidR="002E11F7" w:rsidRDefault="002E11F7" w:rsidP="00742F63">
      <w:pPr>
        <w:numPr>
          <w:ilvl w:val="0"/>
          <w:numId w:val="36"/>
        </w:numPr>
        <w:overflowPunct/>
        <w:autoSpaceDE/>
        <w:autoSpaceDN/>
        <w:adjustRightInd/>
        <w:jc w:val="both"/>
        <w:textAlignment w:val="auto"/>
      </w:pPr>
      <w:r>
        <w:t>K žákům se chovají ohledupln</w:t>
      </w:r>
      <w:r w:rsidR="00860ED7">
        <w:t>ě, jejich problémy řeší citlivě. J</w:t>
      </w:r>
      <w:r>
        <w:t xml:space="preserve">sou-li </w:t>
      </w:r>
      <w:r w:rsidR="00860ED7">
        <w:t xml:space="preserve">problémy </w:t>
      </w:r>
      <w:r>
        <w:t xml:space="preserve">závažné, </w:t>
      </w:r>
      <w:r w:rsidR="00860ED7">
        <w:t xml:space="preserve">řeší je </w:t>
      </w:r>
      <w:r>
        <w:t>v soukromí.</w:t>
      </w:r>
    </w:p>
    <w:p w14:paraId="6BBC1303" w14:textId="2E13A6D4" w:rsidR="00CE4435" w:rsidRDefault="00CE4435" w:rsidP="00742F63">
      <w:pPr>
        <w:pStyle w:val="Odstavecseseznamem"/>
        <w:numPr>
          <w:ilvl w:val="0"/>
          <w:numId w:val="36"/>
        </w:numPr>
        <w:jc w:val="both"/>
      </w:pPr>
      <w:r>
        <w:t>Věnují individuální péči žákům z málo podnětného rodinného prostředí, žákům se zdravotními problémy, dbají, aby se zdraví žáka a zdravý vývoj nenarušil činností školy.</w:t>
      </w:r>
    </w:p>
    <w:p w14:paraId="34022EB4" w14:textId="77777777" w:rsidR="00CE4435" w:rsidRDefault="00CE4435" w:rsidP="00742F63">
      <w:pPr>
        <w:pStyle w:val="Odstavecseseznamem"/>
        <w:numPr>
          <w:ilvl w:val="0"/>
          <w:numId w:val="36"/>
        </w:numPr>
        <w:jc w:val="both"/>
      </w:pPr>
      <w:r>
        <w:t xml:space="preserve">Berou ohled na výsledky lékařských vyšetření, zpráv o vyšetření v pedagogicko-psychologických poradnách a na sdělení rodičů o žákovi. </w:t>
      </w:r>
    </w:p>
    <w:p w14:paraId="17B90379" w14:textId="77777777" w:rsidR="00CE4435" w:rsidRDefault="00CE4435" w:rsidP="00742F63">
      <w:pPr>
        <w:pStyle w:val="Odstavecseseznamem"/>
        <w:numPr>
          <w:ilvl w:val="0"/>
          <w:numId w:val="36"/>
        </w:numPr>
        <w:jc w:val="both"/>
      </w:pPr>
      <w:r>
        <w:t xml:space="preserve">Pravidelně a soustavně informují zástupce žáka o prospěchu a chování žáka, sdělují jim všechny závažné známky. Informují je o každém mimořádném zhoršení prospěchu žáka. </w:t>
      </w:r>
    </w:p>
    <w:p w14:paraId="4B998641" w14:textId="77777777" w:rsidR="00CE4435" w:rsidRDefault="00CE4435" w:rsidP="00742F63">
      <w:pPr>
        <w:pStyle w:val="Odstavecseseznamem"/>
        <w:numPr>
          <w:ilvl w:val="0"/>
          <w:numId w:val="36"/>
        </w:numPr>
        <w:jc w:val="both"/>
      </w:pPr>
      <w:r>
        <w:t>Třídní učitelé průběžně seznamují ostatní pedagogy o nových skutečnostech zjištěných u žáka - problémy s chováním, prospěchem, zdravotní a rodinné problémy.</w:t>
      </w:r>
    </w:p>
    <w:p w14:paraId="5C4DF6BD" w14:textId="77777777" w:rsidR="00CE4435" w:rsidRDefault="00CE4435" w:rsidP="00742F63">
      <w:pPr>
        <w:pStyle w:val="Odstavecseseznamem"/>
        <w:numPr>
          <w:ilvl w:val="0"/>
          <w:numId w:val="36"/>
        </w:numPr>
        <w:jc w:val="both"/>
      </w:pPr>
      <w:r>
        <w:t xml:space="preserve">Pedagogičtí pracovníci školy vydávají žákům a zákonným zástupcům žáků pouze takové pokyny, které bezprostředně souvisí s plněním školního vzdělávacího programu, školního řádu a dalších nezbytných organizačních opatření. </w:t>
      </w:r>
    </w:p>
    <w:p w14:paraId="0D2B0AB1" w14:textId="77777777" w:rsidR="00CE4435" w:rsidRDefault="00CE4435" w:rsidP="006B4FEA">
      <w:pPr>
        <w:pStyle w:val="Odstavecseseznamem"/>
        <w:numPr>
          <w:ilvl w:val="0"/>
          <w:numId w:val="36"/>
        </w:numPr>
        <w:jc w:val="both"/>
      </w:pPr>
      <w:r>
        <w:t xml:space="preserve">Informace, které zákonný zástupce žáka poskytne do školní matriky nebo jiné důležité informace o žákovi (zdravotní způsobilost,…) jsou důvěrné a všichni pedagogičtí pracovníci se řídí zákonem č. 101/2000 Sb. o ochraně osobních údajů. </w:t>
      </w:r>
    </w:p>
    <w:p w14:paraId="411CFA0D" w14:textId="67F1219F" w:rsidR="00CE4435" w:rsidRDefault="00CE4435" w:rsidP="006B4FEA">
      <w:pPr>
        <w:pStyle w:val="Odstavecseseznamem"/>
        <w:numPr>
          <w:ilvl w:val="0"/>
          <w:numId w:val="36"/>
        </w:numPr>
        <w:jc w:val="both"/>
      </w:pPr>
      <w:r>
        <w:t xml:space="preserve">V souladu s klasifikačním řádem při velké absenci (dlouhodobá nemoc) a chybějících klasifikačních podkladech může být žákovi odložena klasifikace. </w:t>
      </w:r>
    </w:p>
    <w:p w14:paraId="1762BB2E" w14:textId="7DE478AE" w:rsidR="002E11F7" w:rsidRDefault="002E11F7" w:rsidP="006B4FEA">
      <w:pPr>
        <w:pStyle w:val="Odstavecseseznamem"/>
        <w:numPr>
          <w:ilvl w:val="0"/>
          <w:numId w:val="36"/>
        </w:numPr>
        <w:jc w:val="both"/>
      </w:pPr>
      <w:r>
        <w:t xml:space="preserve">Žákům věří, pokud se neprokáže opak. Jsou si vědomi, že skutečný stav věci není vždy zřetelně jasný a musí věnovat úsilí k zjištění pravdy. </w:t>
      </w:r>
    </w:p>
    <w:p w14:paraId="40F6A798" w14:textId="3E59C1B8" w:rsidR="00742F63" w:rsidRDefault="00742F63" w:rsidP="006B4FEA">
      <w:pPr>
        <w:pStyle w:val="Odstavecseseznamem"/>
        <w:numPr>
          <w:ilvl w:val="0"/>
          <w:numId w:val="36"/>
        </w:numPr>
        <w:jc w:val="both"/>
      </w:pPr>
      <w:r>
        <w:t xml:space="preserve">Připomínky žáků se snaží vyřešit do důsledku a o výsledku žáky, kterých se to týká, informují. </w:t>
      </w:r>
    </w:p>
    <w:p w14:paraId="41B38EFB" w14:textId="678D12DD" w:rsidR="002E11F7" w:rsidRDefault="002E11F7" w:rsidP="006B4FEA">
      <w:pPr>
        <w:pStyle w:val="Odstavecseseznamem"/>
        <w:numPr>
          <w:ilvl w:val="0"/>
          <w:numId w:val="36"/>
        </w:numPr>
        <w:jc w:val="both"/>
      </w:pPr>
      <w:r>
        <w:t>Za všech okolností mají na paměti, že nesmí zklamat důvěru dítěte, které se na ně obrátilo s prosbou o pomoc.</w:t>
      </w:r>
    </w:p>
    <w:p w14:paraId="317ED1F9" w14:textId="77777777" w:rsidR="00742F63" w:rsidRDefault="00742F63" w:rsidP="00742F63">
      <w:pPr>
        <w:overflowPunct/>
        <w:autoSpaceDE/>
        <w:autoSpaceDN/>
        <w:adjustRightInd/>
        <w:ind w:left="360"/>
        <w:jc w:val="both"/>
        <w:textAlignment w:val="auto"/>
      </w:pPr>
    </w:p>
    <w:p w14:paraId="51A9EC9C" w14:textId="66801D87" w:rsidR="00CE4435" w:rsidRPr="00CE4435" w:rsidRDefault="00CE4435" w:rsidP="00CE4435">
      <w:pPr>
        <w:jc w:val="both"/>
        <w:rPr>
          <w:b/>
        </w:rPr>
      </w:pPr>
      <w:r>
        <w:rPr>
          <w:b/>
        </w:rPr>
        <w:t>Všichni zaměstnanci:</w:t>
      </w:r>
    </w:p>
    <w:p w14:paraId="195E3CC1" w14:textId="77777777" w:rsidR="00CE4435" w:rsidRDefault="00CE4435" w:rsidP="00CE4435">
      <w:pPr>
        <w:pStyle w:val="Odstavecseseznamem"/>
        <w:ind w:left="360"/>
        <w:jc w:val="both"/>
      </w:pPr>
    </w:p>
    <w:p w14:paraId="327769A0" w14:textId="44251CED" w:rsidR="00CE4435" w:rsidRDefault="00CE4435" w:rsidP="00742F63">
      <w:pPr>
        <w:pStyle w:val="Odstavecseseznamem"/>
        <w:numPr>
          <w:ilvl w:val="0"/>
          <w:numId w:val="38"/>
        </w:numPr>
        <w:jc w:val="both"/>
      </w:pPr>
      <w:r>
        <w:t xml:space="preserve">Zajišťují bezpečnost a ochranu zdraví žáků. </w:t>
      </w:r>
    </w:p>
    <w:p w14:paraId="4185C7CE" w14:textId="49E49E41" w:rsidR="00CE4435" w:rsidRDefault="002E11F7" w:rsidP="00742F63">
      <w:pPr>
        <w:numPr>
          <w:ilvl w:val="0"/>
          <w:numId w:val="38"/>
        </w:numPr>
        <w:overflowPunct/>
        <w:autoSpaceDE/>
        <w:autoSpaceDN/>
        <w:adjustRightInd/>
        <w:jc w:val="both"/>
        <w:textAlignment w:val="auto"/>
      </w:pPr>
      <w:r>
        <w:t>Důsledně dbají na dodržování pravidel slušného chování ve třídách a dalších prostorách školy. Nedopustí, aby si děti nadávaly, urážely se a fyzicky napadaly.</w:t>
      </w:r>
    </w:p>
    <w:p w14:paraId="4D69DB1E" w14:textId="073E3AA7" w:rsidR="00C80D58" w:rsidRDefault="00CE4435" w:rsidP="00742F63">
      <w:pPr>
        <w:pStyle w:val="Odstavecseseznamem"/>
        <w:numPr>
          <w:ilvl w:val="0"/>
          <w:numId w:val="38"/>
        </w:numPr>
        <w:jc w:val="both"/>
      </w:pPr>
      <w:r>
        <w:t xml:space="preserve">Chrání žáky před všemi formami špatného zacházení a zabezpečují, aby žáci nepřicházeli do styku s materiály a informacemi pro ně nevhodnými. </w:t>
      </w:r>
    </w:p>
    <w:p w14:paraId="729A09D2" w14:textId="3E6357F0" w:rsidR="00CE4435" w:rsidRDefault="00CE4435" w:rsidP="00742F63">
      <w:pPr>
        <w:pStyle w:val="Odstavecseseznamem"/>
        <w:numPr>
          <w:ilvl w:val="0"/>
          <w:numId w:val="38"/>
        </w:numPr>
        <w:jc w:val="both"/>
      </w:pPr>
      <w:r>
        <w:t xml:space="preserve">Nebudou se v neodůvodněných případech vměšovat do jejich soukromí a korespondence. </w:t>
      </w:r>
    </w:p>
    <w:p w14:paraId="0B6BB15E" w14:textId="5D1FE036" w:rsidR="00CE4435" w:rsidRDefault="00CE4435" w:rsidP="00742F63">
      <w:pPr>
        <w:pStyle w:val="Odstavecseseznamem"/>
        <w:numPr>
          <w:ilvl w:val="0"/>
          <w:numId w:val="38"/>
        </w:numPr>
        <w:jc w:val="both"/>
      </w:pPr>
      <w:r>
        <w:t xml:space="preserve">Zjistí-li, že dítě je týráno, krutě trestáno nebo je s ním jinak špatně zacházeno, spojí se se všemi orgány na pomoc dítěti. </w:t>
      </w:r>
    </w:p>
    <w:p w14:paraId="0CE6AEFE" w14:textId="311126A8" w:rsidR="0044767C" w:rsidRDefault="00C80D58" w:rsidP="00742F63">
      <w:pPr>
        <w:pStyle w:val="Odstavecseseznamem"/>
        <w:numPr>
          <w:ilvl w:val="0"/>
          <w:numId w:val="38"/>
        </w:numPr>
        <w:jc w:val="both"/>
      </w:pPr>
      <w:r>
        <w:t>Zvýšenou</w:t>
      </w:r>
      <w:r w:rsidR="00CE4435">
        <w:t xml:space="preserve"> pozornost budou věnovat ochraně před návykovými látkami.</w:t>
      </w:r>
    </w:p>
    <w:p w14:paraId="4C79B662" w14:textId="5A15EC34" w:rsidR="002E11F7" w:rsidRDefault="002E11F7" w:rsidP="00742F63">
      <w:pPr>
        <w:numPr>
          <w:ilvl w:val="0"/>
          <w:numId w:val="38"/>
        </w:numPr>
        <w:overflowPunct/>
        <w:autoSpaceDE/>
        <w:autoSpaceDN/>
        <w:adjustRightInd/>
        <w:jc w:val="both"/>
        <w:textAlignment w:val="auto"/>
      </w:pPr>
      <w:r>
        <w:t>Při dodržování pravidel slušného chování a pravidel bezpečnosti jdou žákům příkladem.</w:t>
      </w:r>
    </w:p>
    <w:p w14:paraId="7A04D1F2" w14:textId="77777777" w:rsidR="002E11F7" w:rsidRDefault="002E11F7" w:rsidP="002E11F7">
      <w:pPr>
        <w:pStyle w:val="Odstavecseseznamem"/>
        <w:ind w:left="360"/>
        <w:jc w:val="both"/>
      </w:pPr>
    </w:p>
    <w:p w14:paraId="637133AE" w14:textId="0FBE38E6" w:rsidR="00BA7724" w:rsidRDefault="00BA7724" w:rsidP="001B6667">
      <w:pPr>
        <w:jc w:val="both"/>
      </w:pPr>
    </w:p>
    <w:p w14:paraId="5E4C825C" w14:textId="4AE93920" w:rsidR="00BA7724" w:rsidRDefault="006C7DB6" w:rsidP="00BA7724">
      <w:pPr>
        <w:jc w:val="both"/>
        <w:rPr>
          <w:b/>
          <w:u w:val="single"/>
        </w:rPr>
      </w:pPr>
      <w:r>
        <w:rPr>
          <w:b/>
          <w:u w:val="single"/>
        </w:rPr>
        <w:t>Pravidla omlouvání a uvolňování z vyučování</w:t>
      </w:r>
    </w:p>
    <w:p w14:paraId="758C6A00" w14:textId="77777777" w:rsidR="00BA7724" w:rsidRPr="00640C76" w:rsidRDefault="00BA7724" w:rsidP="00BA7724">
      <w:pPr>
        <w:jc w:val="both"/>
      </w:pPr>
    </w:p>
    <w:p w14:paraId="26CB7863" w14:textId="013D6CAC" w:rsidR="00BA7724" w:rsidRPr="003511BF" w:rsidRDefault="00BA7724" w:rsidP="003511BF">
      <w:pPr>
        <w:pStyle w:val="Odstavecseseznamem"/>
        <w:numPr>
          <w:ilvl w:val="0"/>
          <w:numId w:val="14"/>
        </w:numPr>
        <w:jc w:val="both"/>
      </w:pPr>
      <w:r w:rsidRPr="003511BF">
        <w:t xml:space="preserve">V případě onemocnění nebo jiného neočekávaného důvodu nepřítomnosti žáka ve škole je zákonný zástupce žáka povinen </w:t>
      </w:r>
      <w:r w:rsidR="00762937">
        <w:rPr>
          <w:szCs w:val="24"/>
        </w:rPr>
        <w:t>potvrdit hned první den absence žáka, že žák není ve vyučování s jejich vědomím, a že je tato absence odůvodněná. Toto</w:t>
      </w:r>
      <w:r w:rsidR="00762937" w:rsidRPr="00307E88">
        <w:rPr>
          <w:b/>
        </w:rPr>
        <w:t xml:space="preserve"> </w:t>
      </w:r>
      <w:r w:rsidR="00762937">
        <w:rPr>
          <w:b/>
        </w:rPr>
        <w:t xml:space="preserve">oznámení </w:t>
      </w:r>
      <w:r w:rsidR="00762937" w:rsidRPr="00762937">
        <w:t>podává</w:t>
      </w:r>
      <w:r w:rsidRPr="003511BF">
        <w:t xml:space="preserve"> třídnímu učiteli (výjimečně na sekretariát školy)</w:t>
      </w:r>
      <w:r>
        <w:t xml:space="preserve"> </w:t>
      </w:r>
      <w:r w:rsidR="003511BF">
        <w:t>osobně,</w:t>
      </w:r>
      <w:r>
        <w:t xml:space="preserve"> telefonicky, formou SMS nebo e-mailem </w:t>
      </w:r>
      <w:r w:rsidRPr="003511BF">
        <w:rPr>
          <w:b/>
        </w:rPr>
        <w:t>do 12.00 hod. v den začátku nepřítomnosti žáka.</w:t>
      </w:r>
      <w:r w:rsidR="0002316A" w:rsidRPr="003511BF">
        <w:rPr>
          <w:b/>
        </w:rPr>
        <w:t xml:space="preserve"> V případě </w:t>
      </w:r>
      <w:r w:rsidR="00B07DE9" w:rsidRPr="003511BF">
        <w:rPr>
          <w:b/>
        </w:rPr>
        <w:t xml:space="preserve">neočekávané </w:t>
      </w:r>
      <w:r w:rsidR="0002316A" w:rsidRPr="003511BF">
        <w:rPr>
          <w:b/>
        </w:rPr>
        <w:t xml:space="preserve">nepřítomnosti </w:t>
      </w:r>
      <w:r w:rsidR="00B07DE9" w:rsidRPr="003511BF">
        <w:rPr>
          <w:b/>
        </w:rPr>
        <w:t xml:space="preserve">pouze </w:t>
      </w:r>
      <w:r w:rsidR="0002316A" w:rsidRPr="003511BF">
        <w:rPr>
          <w:b/>
        </w:rPr>
        <w:t>v odpoledním vyučování</w:t>
      </w:r>
      <w:r w:rsidR="00B07DE9" w:rsidRPr="003511BF">
        <w:rPr>
          <w:b/>
        </w:rPr>
        <w:t xml:space="preserve"> (náhlá nevolnost)</w:t>
      </w:r>
      <w:r w:rsidR="0002316A" w:rsidRPr="003511BF">
        <w:rPr>
          <w:b/>
        </w:rPr>
        <w:t xml:space="preserve"> oznámí tuto skutečnost zákonný zástupce zápisem v ŽK následující den.</w:t>
      </w:r>
    </w:p>
    <w:p w14:paraId="0C876606" w14:textId="77777777" w:rsidR="006C7DB6" w:rsidRPr="00EE06D7" w:rsidRDefault="006C7DB6" w:rsidP="006C7DB6">
      <w:pPr>
        <w:pStyle w:val="Odstavecseseznamem"/>
        <w:jc w:val="both"/>
        <w:rPr>
          <w:b/>
        </w:rPr>
      </w:pPr>
    </w:p>
    <w:p w14:paraId="66D64781" w14:textId="5BE48247" w:rsidR="00BA7724" w:rsidRPr="00307E88" w:rsidRDefault="00BA7724" w:rsidP="00FC2505">
      <w:pPr>
        <w:pStyle w:val="Odstavecseseznamem"/>
        <w:numPr>
          <w:ilvl w:val="0"/>
          <w:numId w:val="14"/>
        </w:numPr>
        <w:jc w:val="both"/>
      </w:pPr>
      <w:r w:rsidRPr="00307E88">
        <w:rPr>
          <w:b/>
        </w:rPr>
        <w:t>Doložit důvody</w:t>
      </w:r>
      <w:r w:rsidR="00FC2505" w:rsidRPr="00307E88">
        <w:t xml:space="preserve"> </w:t>
      </w:r>
      <w:r w:rsidR="00307E88">
        <w:t>a předpokládanou dobu</w:t>
      </w:r>
      <w:r w:rsidR="00307E88" w:rsidRPr="00307E88">
        <w:t xml:space="preserve"> </w:t>
      </w:r>
      <w:r w:rsidR="002F07AD" w:rsidRPr="00307E88">
        <w:t>nepřítomnosti žáka</w:t>
      </w:r>
      <w:r w:rsidR="00307E88">
        <w:t xml:space="preserve"> </w:t>
      </w:r>
      <w:r w:rsidR="002F07AD" w:rsidRPr="00307E88">
        <w:t xml:space="preserve">ve vyučování </w:t>
      </w:r>
      <w:r w:rsidRPr="00307E88">
        <w:t xml:space="preserve">je zákonný zástupce žáka povinen nejpozději do </w:t>
      </w:r>
      <w:r w:rsidRPr="00307E88">
        <w:rPr>
          <w:b/>
        </w:rPr>
        <w:t>3 kalendářních dn</w:t>
      </w:r>
      <w:r w:rsidR="00307E88" w:rsidRPr="00307E88">
        <w:rPr>
          <w:b/>
        </w:rPr>
        <w:t>ů od počátku nepřítomnosti žáka osobně, telefonicky, formou SMS nebo  e-mailem</w:t>
      </w:r>
    </w:p>
    <w:p w14:paraId="540906E3" w14:textId="77777777" w:rsidR="002F07AD" w:rsidRPr="00307E88" w:rsidRDefault="002F07AD" w:rsidP="002F07AD">
      <w:pPr>
        <w:pStyle w:val="Odstavecseseznamem"/>
      </w:pPr>
    </w:p>
    <w:p w14:paraId="62AAB18C" w14:textId="30650C2D" w:rsidR="002F07AD" w:rsidRPr="00307E88" w:rsidRDefault="002F07AD" w:rsidP="00FC2505">
      <w:pPr>
        <w:pStyle w:val="Odstavecseseznamem"/>
        <w:numPr>
          <w:ilvl w:val="0"/>
          <w:numId w:val="14"/>
        </w:numPr>
        <w:jc w:val="both"/>
      </w:pPr>
      <w:r w:rsidRPr="00307E88">
        <w:t xml:space="preserve">Písemné potvrzení podepsané zákonným zástupcem předloží žák třídnímu učiteli v den nástupu do školy prostřednictvím omluvného listu v žákovské  knížce/notýsku. </w:t>
      </w:r>
    </w:p>
    <w:p w14:paraId="05665F9B" w14:textId="77777777" w:rsidR="00443AFA" w:rsidRDefault="00443AFA" w:rsidP="00443AFA">
      <w:pPr>
        <w:pStyle w:val="Odstavecseseznamem"/>
      </w:pPr>
    </w:p>
    <w:p w14:paraId="2F90E4E7" w14:textId="43E60B65" w:rsidR="00443AFA" w:rsidRPr="006C7DB6" w:rsidRDefault="00443AFA" w:rsidP="00FC2505">
      <w:pPr>
        <w:pStyle w:val="Odstavecseseznamem"/>
        <w:numPr>
          <w:ilvl w:val="0"/>
          <w:numId w:val="14"/>
        </w:numPr>
        <w:jc w:val="both"/>
      </w:pPr>
      <w:r>
        <w:t>Návštěva lékaře není důvodem k celodenní absenci žáka ve škole. Po skončení vyšetření (ošetření)  se žák vrací do vyučování.</w:t>
      </w:r>
    </w:p>
    <w:p w14:paraId="786D19E5" w14:textId="77777777" w:rsidR="006C7DB6" w:rsidRPr="00FC2505" w:rsidRDefault="006C7DB6" w:rsidP="006C7DB6">
      <w:pPr>
        <w:pStyle w:val="Odstavecseseznamem"/>
        <w:jc w:val="both"/>
      </w:pPr>
    </w:p>
    <w:p w14:paraId="278905B0" w14:textId="35A923A5" w:rsidR="00FC2505" w:rsidRDefault="00FC2505" w:rsidP="00FC2505">
      <w:pPr>
        <w:pStyle w:val="Odstavecseseznamem"/>
        <w:numPr>
          <w:ilvl w:val="0"/>
          <w:numId w:val="14"/>
        </w:numPr>
        <w:jc w:val="both"/>
      </w:pPr>
      <w:r>
        <w:t xml:space="preserve">Při dlouhodobé absenci, případně při opakovaných častých </w:t>
      </w:r>
      <w:r w:rsidR="002D17C5">
        <w:t>kratších</w:t>
      </w:r>
      <w:r>
        <w:t xml:space="preserve"> absencích může třídní učitel požadovat potvrzení důvodu nepřítomnosti</w:t>
      </w:r>
      <w:r w:rsidR="00D22A5D">
        <w:t xml:space="preserve"> lékařským potvrzením nebo úředním dokladem (svatba, pohřeb).</w:t>
      </w:r>
    </w:p>
    <w:p w14:paraId="67A32270" w14:textId="77777777" w:rsidR="006C7DB6" w:rsidRDefault="006C7DB6" w:rsidP="006C7DB6">
      <w:pPr>
        <w:pStyle w:val="Odstavecseseznamem"/>
        <w:jc w:val="both"/>
      </w:pPr>
    </w:p>
    <w:p w14:paraId="4581FC06" w14:textId="7CF7D80F" w:rsidR="00BA7724" w:rsidRDefault="00BA7724" w:rsidP="00FC2505">
      <w:pPr>
        <w:pStyle w:val="Odstavecseseznamem"/>
        <w:numPr>
          <w:ilvl w:val="0"/>
          <w:numId w:val="14"/>
        </w:numPr>
        <w:jc w:val="both"/>
      </w:pPr>
      <w:r>
        <w:t xml:space="preserve">V případě </w:t>
      </w:r>
      <w:r w:rsidRPr="00F90BB1">
        <w:rPr>
          <w:b/>
        </w:rPr>
        <w:t>plánované absence žáka</w:t>
      </w:r>
      <w:r>
        <w:t xml:space="preserve"> je rodič povinen </w:t>
      </w:r>
      <w:r w:rsidRPr="00F90BB1">
        <w:rPr>
          <w:b/>
        </w:rPr>
        <w:t xml:space="preserve">předem písemně požádat o </w:t>
      </w:r>
      <w:r w:rsidR="00212B96">
        <w:rPr>
          <w:b/>
        </w:rPr>
        <w:t>omluvení</w:t>
      </w:r>
      <w:r>
        <w:t xml:space="preserve"> vyučujícího (v případě uvolnění na jednu hodinu), třídního učitele (pokud je plánovaná nepřítomnost na dvě hodiny až jeden den) nebo ředitele školy (v případě plánované absence na více než jeden den). </w:t>
      </w:r>
      <w:r w:rsidRPr="00F90BB1">
        <w:rPr>
          <w:b/>
        </w:rPr>
        <w:t xml:space="preserve">Výše uvedení pedagogové na základě posouzení důvodů, zvážení celkové absence a případných výukových obtíží rozhodnou následně o </w:t>
      </w:r>
      <w:r w:rsidR="00212B96">
        <w:rPr>
          <w:b/>
        </w:rPr>
        <w:t>omluvení</w:t>
      </w:r>
      <w:r w:rsidRPr="00F90BB1">
        <w:rPr>
          <w:b/>
        </w:rPr>
        <w:t xml:space="preserve">, příp. </w:t>
      </w:r>
      <w:r w:rsidR="00212B96">
        <w:rPr>
          <w:b/>
        </w:rPr>
        <w:t>neomluvení žákovy absence</w:t>
      </w:r>
      <w:r w:rsidRPr="00F90BB1">
        <w:rPr>
          <w:b/>
        </w:rPr>
        <w:t>.</w:t>
      </w:r>
      <w:r>
        <w:t xml:space="preserve"> Žáka je možné </w:t>
      </w:r>
      <w:r w:rsidR="00212B96">
        <w:t>omluvit z důvodu</w:t>
      </w:r>
      <w:r>
        <w:t xml:space="preserve"> </w:t>
      </w:r>
      <w:r w:rsidR="00212B96">
        <w:t>rodinné rekreace spojené</w:t>
      </w:r>
      <w:r>
        <w:t xml:space="preserve"> s ozdravným pobytem maximálně na jeden týden </w:t>
      </w:r>
      <w:r w:rsidRPr="002F07AD">
        <w:t xml:space="preserve">v průběhu </w:t>
      </w:r>
      <w:r w:rsidR="002F07AD">
        <w:t>čtvrtletí</w:t>
      </w:r>
      <w:r>
        <w:t xml:space="preserve"> s přihlédnutím k výše uvedeným „kritériím“.</w:t>
      </w:r>
      <w:r w:rsidR="004F59EC">
        <w:t xml:space="preserve"> V odůvodněných případech je možno </w:t>
      </w:r>
      <w:r w:rsidR="00212B96">
        <w:t>omluvit žáka i na delší dobu</w:t>
      </w:r>
      <w:r w:rsidR="004F59EC">
        <w:t>.</w:t>
      </w:r>
      <w:r>
        <w:t xml:space="preserve"> Při absenci do dvou dní bude žák zohledněn při zkoušení (písemném nebo ústním) pouze následující den. V případě delší absence je zákonný zástupce povinen zajistit, aby si </w:t>
      </w:r>
      <w:r w:rsidR="002F34BB">
        <w:t>omluvený</w:t>
      </w:r>
      <w:r>
        <w:t xml:space="preserve"> žák doplnil zameškané učivo nejpozději do tří dnů. </w:t>
      </w:r>
    </w:p>
    <w:p w14:paraId="16FC4589" w14:textId="77777777" w:rsidR="006C7DB6" w:rsidRDefault="006C7DB6" w:rsidP="006C7DB6">
      <w:pPr>
        <w:jc w:val="both"/>
      </w:pPr>
    </w:p>
    <w:p w14:paraId="7DEF7E03" w14:textId="3F9C18FC" w:rsidR="00821C36" w:rsidRDefault="00BA7724" w:rsidP="00FC2505">
      <w:pPr>
        <w:pStyle w:val="Odstavecseseznamem"/>
        <w:numPr>
          <w:ilvl w:val="0"/>
          <w:numId w:val="14"/>
        </w:numPr>
        <w:jc w:val="both"/>
      </w:pPr>
      <w:r w:rsidRPr="00640C76">
        <w:lastRenderedPageBreak/>
        <w:t xml:space="preserve">Odchod žáka z vyučování před jeho ukončením je možný pouze na základě písemné omluvy rodičů, kterou žák předloží vyučujícímu hodiny (při </w:t>
      </w:r>
      <w:r w:rsidR="002F34BB">
        <w:t>omluvení</w:t>
      </w:r>
      <w:r w:rsidRPr="00640C76">
        <w:t xml:space="preserve"> na jednu hodinu), nebo třídnímu učiteli – při </w:t>
      </w:r>
      <w:r w:rsidR="002F34BB">
        <w:t>omluvení</w:t>
      </w:r>
      <w:r w:rsidRPr="00640C76">
        <w:t xml:space="preserve"> na více hodin. </w:t>
      </w:r>
    </w:p>
    <w:p w14:paraId="51CE117E" w14:textId="77777777" w:rsidR="00821C36" w:rsidRDefault="00821C36" w:rsidP="00821C36">
      <w:pPr>
        <w:pStyle w:val="Odstavecseseznamem"/>
      </w:pPr>
    </w:p>
    <w:p w14:paraId="26AE5C0E" w14:textId="42427C0B" w:rsidR="00BA7724" w:rsidRPr="00821C36" w:rsidRDefault="00BA7724" w:rsidP="00821C36">
      <w:pPr>
        <w:pStyle w:val="Odstavecseseznamem"/>
        <w:numPr>
          <w:ilvl w:val="0"/>
          <w:numId w:val="14"/>
        </w:numPr>
        <w:jc w:val="both"/>
      </w:pPr>
      <w:r>
        <w:t xml:space="preserve">V případě náhlé nevolnosti je neprodleně informován zákonný zástupce žáka. Žák může v takovém případě opustit budovu školy pouze v doprovodu zákonného zástupce nebo jim </w:t>
      </w:r>
      <w:r w:rsidRPr="00821C36">
        <w:t>pověřené dospělé osoby.</w:t>
      </w:r>
      <w:r w:rsidR="00821C36" w:rsidRPr="00821C36">
        <w:t xml:space="preserve"> Nevolnost hlásí svému vyučujícímu, v případě nutnosti  se obrátí na kteréhokoliv zaměstnance školy.</w:t>
      </w:r>
    </w:p>
    <w:p w14:paraId="6C190227" w14:textId="537D87D2" w:rsidR="00C471C7" w:rsidRDefault="00C471C7" w:rsidP="00C471C7">
      <w:pPr>
        <w:pStyle w:val="Odstavecseseznamem"/>
      </w:pPr>
    </w:p>
    <w:p w14:paraId="0A0E51D1" w14:textId="1A43AE78" w:rsidR="00BA7724" w:rsidRDefault="00BA7724" w:rsidP="00FC2505">
      <w:pPr>
        <w:pStyle w:val="Odstavecseseznamem"/>
        <w:numPr>
          <w:ilvl w:val="0"/>
          <w:numId w:val="14"/>
        </w:numPr>
        <w:jc w:val="both"/>
      </w:pPr>
      <w:r>
        <w:t xml:space="preserve">Při nedodržení výše uvedených základních pravidel budou zameškané hodiny posuzovány jako neomluvené. </w:t>
      </w:r>
    </w:p>
    <w:p w14:paraId="3188FAE0" w14:textId="3909527C" w:rsidR="00C471C7" w:rsidRDefault="00C471C7" w:rsidP="00C471C7">
      <w:pPr>
        <w:pStyle w:val="Odstavecseseznamem"/>
      </w:pPr>
    </w:p>
    <w:p w14:paraId="62657266" w14:textId="77777777" w:rsidR="00BA7724" w:rsidRDefault="00BA7724" w:rsidP="00FC2505">
      <w:pPr>
        <w:pStyle w:val="Odstavecseseznamem"/>
        <w:numPr>
          <w:ilvl w:val="0"/>
          <w:numId w:val="14"/>
        </w:numPr>
        <w:jc w:val="both"/>
      </w:pPr>
      <w:r>
        <w:t>To může mít za následek podle počtu zameškaných neomluvených hodin:</w:t>
      </w:r>
    </w:p>
    <w:p w14:paraId="68E2AB16" w14:textId="77777777" w:rsidR="00BA7724" w:rsidRDefault="00BA7724" w:rsidP="00FC2505">
      <w:pPr>
        <w:pStyle w:val="Odstavecseseznamem"/>
        <w:numPr>
          <w:ilvl w:val="0"/>
          <w:numId w:val="17"/>
        </w:numPr>
        <w:jc w:val="both"/>
      </w:pPr>
      <w:r>
        <w:t>Udělení kázeňského opatření (napomenutí třídního učitele, důtka třídního učitele, důtka ředitele školy)</w:t>
      </w:r>
    </w:p>
    <w:p w14:paraId="5ACA6ABE" w14:textId="77777777" w:rsidR="00BA7724" w:rsidRDefault="00BA7724" w:rsidP="00FC2505">
      <w:pPr>
        <w:pStyle w:val="Odstavecseseznamem"/>
        <w:numPr>
          <w:ilvl w:val="0"/>
          <w:numId w:val="17"/>
        </w:numPr>
        <w:jc w:val="both"/>
      </w:pPr>
      <w:r>
        <w:t>Sníženou známku z chování</w:t>
      </w:r>
    </w:p>
    <w:p w14:paraId="226DEF9D" w14:textId="1E5E7BAE" w:rsidR="00BA7724" w:rsidRDefault="00BA7724" w:rsidP="00FC2505">
      <w:pPr>
        <w:pStyle w:val="Odstavecseseznamem"/>
        <w:numPr>
          <w:ilvl w:val="0"/>
          <w:numId w:val="17"/>
        </w:numPr>
        <w:jc w:val="both"/>
      </w:pPr>
      <w:r>
        <w:t>V případě neomluvené absence delší než 25 hodin je vždy snížena známka z chování a kontaktován orgán sociálně právní ochrany dítěte (ze strany zákonného zástupce se může jednat o přestupek, případně o trestný čin ohrožování výchovy dítěte).</w:t>
      </w:r>
    </w:p>
    <w:p w14:paraId="29BB93E2" w14:textId="77777777" w:rsidR="00C471C7" w:rsidRDefault="00C471C7" w:rsidP="00C471C7">
      <w:pPr>
        <w:pStyle w:val="Odstavecseseznamem"/>
        <w:ind w:left="1080"/>
        <w:jc w:val="both"/>
      </w:pPr>
    </w:p>
    <w:p w14:paraId="09F0E4F2" w14:textId="0BB2970F" w:rsidR="00406BF2" w:rsidRDefault="006C7DB6" w:rsidP="00406BF2">
      <w:pPr>
        <w:pStyle w:val="Odstavecseseznamem"/>
        <w:numPr>
          <w:ilvl w:val="0"/>
          <w:numId w:val="14"/>
        </w:numPr>
        <w:jc w:val="both"/>
      </w:pPr>
      <w:r w:rsidRPr="006C7DB6">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r w:rsidR="00406BF2">
        <w:t xml:space="preserve"> V předmětu tělesná výchova ředitel školy uvolní žáka z vyučování na písemné doporučení registrujícího praktického lékaře pro děti a dorost nebo odborného lékaře. Na první nebo poslední vyučovací hodinu může být žák uvolněn </w:t>
      </w:r>
      <w:r w:rsidR="00307E88">
        <w:t>na žádost</w:t>
      </w:r>
      <w:r w:rsidR="00406BF2">
        <w:t xml:space="preserve"> zákonného zástupce bez náhrady.</w:t>
      </w:r>
    </w:p>
    <w:p w14:paraId="3DFBEDF1" w14:textId="77777777" w:rsidR="00D447DF" w:rsidRDefault="00D447DF" w:rsidP="00D447DF">
      <w:pPr>
        <w:pStyle w:val="Odstavecseseznamem"/>
        <w:jc w:val="both"/>
      </w:pPr>
    </w:p>
    <w:p w14:paraId="4890D734" w14:textId="58DE103B" w:rsidR="00406BF2" w:rsidRDefault="00406BF2" w:rsidP="00406BF2">
      <w:pPr>
        <w:pStyle w:val="Odstavecseseznamem"/>
        <w:numPr>
          <w:ilvl w:val="0"/>
          <w:numId w:val="14"/>
        </w:numPr>
        <w:jc w:val="both"/>
      </w:pPr>
      <w:r>
        <w:t>Žákovi, který se nemůže pro svůj zdravotní stav po dobu delší než dva měsíce účastnit vyučování, stanoví ředitel školy takový způsob vzdělávání, který odpovídá možnostem žáka. Zákonný zástupce žáka je povinen vytvořit pro stanovené vzdělávání podmínky.</w:t>
      </w:r>
    </w:p>
    <w:p w14:paraId="07FFDE63" w14:textId="799CA849" w:rsidR="006C7DB6" w:rsidRPr="006C7DB6" w:rsidRDefault="006C7DB6" w:rsidP="00406BF2">
      <w:pPr>
        <w:pStyle w:val="Odstavecseseznamem"/>
        <w:jc w:val="both"/>
      </w:pPr>
    </w:p>
    <w:p w14:paraId="596285F9" w14:textId="6B6C8B5D" w:rsidR="0044767C" w:rsidRPr="00640C76" w:rsidRDefault="0044767C" w:rsidP="00585FD9">
      <w:pPr>
        <w:pStyle w:val="Zkladntext"/>
        <w:jc w:val="both"/>
      </w:pPr>
    </w:p>
    <w:p w14:paraId="5285C0A5" w14:textId="4B3515A2" w:rsidR="00BA7724" w:rsidRDefault="00BC42F5" w:rsidP="00585FD9">
      <w:pPr>
        <w:jc w:val="both"/>
        <w:rPr>
          <w:b/>
          <w:u w:val="single"/>
        </w:rPr>
      </w:pPr>
      <w:r>
        <w:rPr>
          <w:b/>
          <w:u w:val="single"/>
        </w:rPr>
        <w:t>Připravenost žáků na výuku, nošení pomůcek a školních potřeb</w:t>
      </w:r>
      <w:r w:rsidR="00BD2855">
        <w:rPr>
          <w:b/>
          <w:u w:val="single"/>
        </w:rPr>
        <w:t>, průběh a ukončení vzdělávání</w:t>
      </w:r>
    </w:p>
    <w:p w14:paraId="0A41CF63" w14:textId="7A9E734F" w:rsidR="00BC42F5" w:rsidRDefault="00BC42F5" w:rsidP="00585FD9">
      <w:pPr>
        <w:jc w:val="both"/>
        <w:rPr>
          <w:b/>
          <w:u w:val="single"/>
        </w:rPr>
      </w:pPr>
    </w:p>
    <w:p w14:paraId="3C1B9AAD" w14:textId="3590221D" w:rsidR="00EA1288" w:rsidRDefault="00EA1288" w:rsidP="00585FD9">
      <w:pPr>
        <w:pStyle w:val="Odstavecseseznamem"/>
        <w:numPr>
          <w:ilvl w:val="0"/>
          <w:numId w:val="8"/>
        </w:numPr>
        <w:jc w:val="both"/>
      </w:pPr>
      <w:r w:rsidRPr="00640C76">
        <w:t>Žák se řádně a systematicky připravuje na vyučování.</w:t>
      </w:r>
    </w:p>
    <w:p w14:paraId="757984BB" w14:textId="2C959B4B" w:rsidR="00EA1288" w:rsidRDefault="00EA1288" w:rsidP="00585FD9">
      <w:pPr>
        <w:pStyle w:val="Odstavecseseznamem"/>
        <w:ind w:left="360"/>
        <w:jc w:val="both"/>
      </w:pPr>
      <w:r>
        <w:t xml:space="preserve"> </w:t>
      </w:r>
    </w:p>
    <w:p w14:paraId="027369FC" w14:textId="4154ECF8" w:rsidR="00EA1288" w:rsidRDefault="00EA1288" w:rsidP="00585FD9">
      <w:pPr>
        <w:pStyle w:val="Odstavecseseznamem"/>
        <w:numPr>
          <w:ilvl w:val="0"/>
          <w:numId w:val="8"/>
        </w:numPr>
        <w:jc w:val="both"/>
      </w:pPr>
      <w:r>
        <w:t>Nedílnou součástí přípravy na vyučování je vypracování domácích úkolů</w:t>
      </w:r>
    </w:p>
    <w:p w14:paraId="21C147FB" w14:textId="77777777" w:rsidR="00EA1288" w:rsidRDefault="00EA1288" w:rsidP="00585FD9">
      <w:pPr>
        <w:pStyle w:val="Odstavecseseznamem"/>
        <w:jc w:val="both"/>
      </w:pPr>
    </w:p>
    <w:p w14:paraId="7213BDC2" w14:textId="2DBEBFDB" w:rsidR="00EA1288" w:rsidRDefault="00EA1288" w:rsidP="00585FD9">
      <w:pPr>
        <w:pStyle w:val="Odstavecseseznamem"/>
        <w:numPr>
          <w:ilvl w:val="0"/>
          <w:numId w:val="8"/>
        </w:numPr>
        <w:jc w:val="both"/>
      </w:pPr>
      <w:r>
        <w:t xml:space="preserve">Vypracovat domácí úkoly ve škole je možné pouze po skončení vyučování </w:t>
      </w:r>
      <w:r w:rsidR="00C473F1">
        <w:t xml:space="preserve">se souhlasem a </w:t>
      </w:r>
      <w:r>
        <w:t xml:space="preserve">pod přímým dohledem pedagoga zajišťujícího dohled </w:t>
      </w:r>
      <w:r w:rsidR="00C473F1">
        <w:t>nad dojíždějícími žáky, případně podle možností ve školní družině.</w:t>
      </w:r>
    </w:p>
    <w:p w14:paraId="1556D339" w14:textId="77777777" w:rsidR="00EA1288" w:rsidRPr="00640C76" w:rsidRDefault="00EA1288" w:rsidP="00585FD9">
      <w:pPr>
        <w:pStyle w:val="Odstavecseseznamem"/>
        <w:ind w:left="360"/>
        <w:jc w:val="both"/>
      </w:pPr>
    </w:p>
    <w:p w14:paraId="2BBAA5B2" w14:textId="13A4AAE1" w:rsidR="00BC42F5" w:rsidRDefault="00EA1288" w:rsidP="00585FD9">
      <w:pPr>
        <w:pStyle w:val="Odstavecseseznamem"/>
        <w:numPr>
          <w:ilvl w:val="0"/>
          <w:numId w:val="8"/>
        </w:numPr>
        <w:jc w:val="both"/>
      </w:pPr>
      <w:r>
        <w:t>Žák si nosí pomůcky a školní potřeby podle týdenního rozvrhu hodin, případně podle pokynů vyučujících</w:t>
      </w:r>
      <w:r w:rsidR="00C473F1">
        <w:t>.</w:t>
      </w:r>
    </w:p>
    <w:p w14:paraId="7F5DAA5D" w14:textId="77777777" w:rsidR="00612410" w:rsidRDefault="00612410" w:rsidP="00585FD9">
      <w:pPr>
        <w:pStyle w:val="Odstavecseseznamem"/>
        <w:jc w:val="both"/>
      </w:pPr>
    </w:p>
    <w:p w14:paraId="79DA77DE" w14:textId="77777777" w:rsidR="009A4029" w:rsidRPr="00821C36" w:rsidRDefault="00612410" w:rsidP="00585FD9">
      <w:pPr>
        <w:pStyle w:val="Odstavecseseznamem"/>
        <w:numPr>
          <w:ilvl w:val="0"/>
          <w:numId w:val="8"/>
        </w:numPr>
        <w:jc w:val="both"/>
      </w:pPr>
      <w:r w:rsidRPr="00821C36">
        <w:t xml:space="preserve">Po příchodu do školy se žák přesune bez zbytečného zdržení do šatny a po převlečení a odložení obuvi a venkovního ošacení do skříňky do kmenové </w:t>
      </w:r>
      <w:r w:rsidR="009A4029" w:rsidRPr="00821C36">
        <w:t>třídy a připraví si pomůcky a školní potřeby.</w:t>
      </w:r>
    </w:p>
    <w:p w14:paraId="1757866D" w14:textId="77777777" w:rsidR="009A4029" w:rsidRPr="00821C36" w:rsidRDefault="009A4029" w:rsidP="00585FD9">
      <w:pPr>
        <w:pStyle w:val="Odstavecseseznamem"/>
        <w:jc w:val="both"/>
      </w:pPr>
    </w:p>
    <w:p w14:paraId="45E45372" w14:textId="77777777" w:rsidR="009A4029" w:rsidRPr="00821C36" w:rsidRDefault="009A4029" w:rsidP="00585FD9">
      <w:pPr>
        <w:pStyle w:val="Odstavecseseznamem"/>
        <w:numPr>
          <w:ilvl w:val="0"/>
          <w:numId w:val="8"/>
        </w:numPr>
        <w:jc w:val="both"/>
      </w:pPr>
      <w:r w:rsidRPr="00821C36">
        <w:t>Žák přichází do školy s dostatečným předstihem, aby po prvním zvonění seděl na svém místě a připravoval se na vyučování.</w:t>
      </w:r>
    </w:p>
    <w:p w14:paraId="6FD102DC" w14:textId="77777777" w:rsidR="009A4029" w:rsidRPr="00821C36" w:rsidRDefault="009A4029" w:rsidP="00585FD9">
      <w:pPr>
        <w:pStyle w:val="Odstavecseseznamem"/>
        <w:jc w:val="both"/>
      </w:pPr>
    </w:p>
    <w:p w14:paraId="2F3C4425" w14:textId="3C24C4D7" w:rsidR="00612410" w:rsidRPr="00821C36" w:rsidRDefault="009A4029" w:rsidP="00585FD9">
      <w:pPr>
        <w:pStyle w:val="Odstavecseseznamem"/>
        <w:numPr>
          <w:ilvl w:val="0"/>
          <w:numId w:val="8"/>
        </w:numPr>
        <w:jc w:val="both"/>
      </w:pPr>
      <w:r w:rsidRPr="00821C36">
        <w:t>Rovněž po prvním zvonění po velké přestávce se žák neprodleně odebere na svoje mí</w:t>
      </w:r>
      <w:r w:rsidR="00FC2505" w:rsidRPr="00821C36">
        <w:t>sto a připravuje se na další ho</w:t>
      </w:r>
      <w:r w:rsidRPr="00821C36">
        <w:t>dinu.</w:t>
      </w:r>
      <w:r w:rsidR="00612410" w:rsidRPr="00821C36">
        <w:t xml:space="preserve"> </w:t>
      </w:r>
    </w:p>
    <w:p w14:paraId="1B42536F" w14:textId="77777777" w:rsidR="00EA1288" w:rsidRDefault="00EA1288" w:rsidP="00585FD9">
      <w:pPr>
        <w:pStyle w:val="Odstavecseseznamem"/>
        <w:jc w:val="both"/>
      </w:pPr>
    </w:p>
    <w:p w14:paraId="4B43C9AE" w14:textId="10D9E503" w:rsidR="00EA1288" w:rsidRDefault="00C473F1" w:rsidP="00585FD9">
      <w:pPr>
        <w:pStyle w:val="Odstavecseseznamem"/>
        <w:numPr>
          <w:ilvl w:val="0"/>
          <w:numId w:val="8"/>
        </w:numPr>
        <w:jc w:val="both"/>
      </w:pPr>
      <w:r>
        <w:t>Opakované neplnění výše uvedených povinností žáka je posuzováno jako porušení školního řádu</w:t>
      </w:r>
      <w:r w:rsidR="00612410">
        <w:t>.</w:t>
      </w:r>
    </w:p>
    <w:p w14:paraId="5D1C9F5D" w14:textId="77777777" w:rsidR="00612410" w:rsidRDefault="00612410" w:rsidP="00585FD9">
      <w:pPr>
        <w:pStyle w:val="Odstavecseseznamem"/>
        <w:jc w:val="both"/>
      </w:pPr>
    </w:p>
    <w:p w14:paraId="08285385" w14:textId="052954FA" w:rsidR="00612410" w:rsidRDefault="00612410" w:rsidP="00585FD9">
      <w:pPr>
        <w:pStyle w:val="Odstavecseseznamem"/>
        <w:numPr>
          <w:ilvl w:val="0"/>
          <w:numId w:val="8"/>
        </w:numPr>
        <w:jc w:val="both"/>
      </w:pPr>
      <w:r>
        <w:t xml:space="preserve">Žák nenosí do školy předměty, které nesouvisí s výukou a mohly by ohrozit zdraví a bezpečnost jeho nebo jiných osob. Cenné předměty, včetně šperků a mobilních telefonů odkládá pouze na místa k tomu určená, to znamená pouze do osobních uzamykatelných skříněk, případně na pokyn vyučujících, kteří je po stanovenou dobu přeberou do úschovy a zajistí jejich bezpečnost. </w:t>
      </w:r>
    </w:p>
    <w:p w14:paraId="20BCF1DF" w14:textId="77777777" w:rsidR="005678C5" w:rsidRDefault="005678C5" w:rsidP="005678C5">
      <w:pPr>
        <w:pStyle w:val="Odstavecseseznamem"/>
      </w:pPr>
    </w:p>
    <w:p w14:paraId="72E21ED9" w14:textId="5F166F6F" w:rsidR="005678C5" w:rsidRPr="00640C76" w:rsidRDefault="005678C5" w:rsidP="005678C5">
      <w:pPr>
        <w:jc w:val="both"/>
        <w:rPr>
          <w:b/>
          <w:u w:val="single"/>
        </w:rPr>
      </w:pPr>
      <w:r>
        <w:rPr>
          <w:b/>
          <w:u w:val="single"/>
        </w:rPr>
        <w:t>I</w:t>
      </w:r>
      <w:r w:rsidR="006B4FEA">
        <w:rPr>
          <w:b/>
          <w:u w:val="single"/>
        </w:rPr>
        <w:t>I</w:t>
      </w:r>
      <w:r>
        <w:rPr>
          <w:b/>
          <w:u w:val="single"/>
        </w:rPr>
        <w:t xml:space="preserve">. </w:t>
      </w:r>
      <w:r w:rsidRPr="00640C76">
        <w:rPr>
          <w:b/>
          <w:u w:val="single"/>
        </w:rPr>
        <w:t xml:space="preserve">Provoz a vnitřní režim školy      </w:t>
      </w:r>
    </w:p>
    <w:p w14:paraId="67C64F16" w14:textId="77777777" w:rsidR="005678C5" w:rsidRPr="00640C76" w:rsidRDefault="005678C5" w:rsidP="005678C5">
      <w:pPr>
        <w:jc w:val="both"/>
        <w:rPr>
          <w:b/>
          <w:u w:val="single"/>
        </w:rPr>
      </w:pPr>
    </w:p>
    <w:p w14:paraId="3DD4DA55" w14:textId="77777777" w:rsidR="005678C5" w:rsidRPr="00640C76" w:rsidRDefault="005678C5" w:rsidP="005678C5">
      <w:pPr>
        <w:jc w:val="both"/>
        <w:rPr>
          <w:b/>
          <w:u w:val="single"/>
        </w:rPr>
      </w:pPr>
      <w:r w:rsidRPr="00640C76">
        <w:rPr>
          <w:b/>
          <w:u w:val="single"/>
        </w:rPr>
        <w:t>A.</w:t>
      </w:r>
      <w:r>
        <w:rPr>
          <w:b/>
          <w:u w:val="single"/>
        </w:rPr>
        <w:t xml:space="preserve"> </w:t>
      </w:r>
      <w:r w:rsidRPr="00640C76">
        <w:rPr>
          <w:b/>
          <w:u w:val="single"/>
        </w:rPr>
        <w:t xml:space="preserve">Režim činnosti ve škole </w:t>
      </w:r>
    </w:p>
    <w:p w14:paraId="29C8B277" w14:textId="3F6E261F" w:rsidR="005678C5" w:rsidRPr="00640C76" w:rsidRDefault="005678C5" w:rsidP="005678C5">
      <w:pPr>
        <w:pStyle w:val="Odstavecseseznamem"/>
        <w:numPr>
          <w:ilvl w:val="0"/>
          <w:numId w:val="23"/>
        </w:numPr>
        <w:jc w:val="both"/>
      </w:pPr>
      <w:r w:rsidRPr="00640C76">
        <w:t>Vyučování začíná v</w:t>
      </w:r>
      <w:r w:rsidR="00E23A7E">
        <w:t> budově v Dubanech v</w:t>
      </w:r>
      <w:r w:rsidRPr="00640C76">
        <w:t> </w:t>
      </w:r>
      <w:r w:rsidR="00E23A7E">
        <w:t>7.45 hodin,</w:t>
      </w:r>
      <w:r>
        <w:t xml:space="preserve"> </w:t>
      </w:r>
      <w:r w:rsidR="00E23A7E">
        <w:t xml:space="preserve">ve Vrbátkách v 7.55 hod. </w:t>
      </w:r>
      <w:r w:rsidRPr="00640C76">
        <w:t xml:space="preserve">Vyučování probíhá podle časového rozvržení vyučovacích hodin a přestávek, které je </w:t>
      </w:r>
      <w:r w:rsidR="00E23A7E">
        <w:t>upřesněno v bodě 4</w:t>
      </w:r>
      <w:r w:rsidRPr="00640C76">
        <w:t>. Tyto údaje mají žáci zapsány v žákovských knížkách.</w:t>
      </w:r>
      <w:r>
        <w:t xml:space="preserve"> Vyučovací hodina trvá 45 minut. V odůvodněných případech lze vyučovací hodiny dělit </w:t>
      </w:r>
      <w:r w:rsidRPr="00640C76">
        <w:t>a spojovat, v tomto případě je odlišná doba ukončení vyučování oznámena rodičům.</w:t>
      </w:r>
      <w:r w:rsidR="00971523">
        <w:t xml:space="preserve"> Poslední vyučovací hodina končí </w:t>
      </w:r>
      <w:r w:rsidR="00E23A7E">
        <w:t>v Dubanech v 12.20</w:t>
      </w:r>
      <w:r w:rsidR="00971523">
        <w:t xml:space="preserve"> hod.</w:t>
      </w:r>
      <w:r w:rsidR="00E23A7E">
        <w:t xml:space="preserve"> a ve Vrbátkách v 14.55 hod.</w:t>
      </w:r>
    </w:p>
    <w:p w14:paraId="137352EE" w14:textId="77777777" w:rsidR="005678C5" w:rsidRPr="00640C76" w:rsidRDefault="005678C5" w:rsidP="005678C5">
      <w:pPr>
        <w:jc w:val="both"/>
      </w:pPr>
    </w:p>
    <w:p w14:paraId="4A4123D1" w14:textId="2D5009E7" w:rsidR="005678C5" w:rsidRPr="001B6667" w:rsidRDefault="005678C5" w:rsidP="005678C5">
      <w:pPr>
        <w:pStyle w:val="Odstavecseseznamem"/>
        <w:numPr>
          <w:ilvl w:val="0"/>
          <w:numId w:val="23"/>
        </w:numPr>
        <w:jc w:val="both"/>
      </w:pPr>
      <w:r w:rsidRPr="00640C76">
        <w:t>Školní budova se pro žáky otevírá v</w:t>
      </w:r>
      <w:r>
        <w:t> 7.</w:t>
      </w:r>
      <w:r w:rsidR="00E23A7E">
        <w:t>2</w:t>
      </w:r>
      <w:r>
        <w:t>5</w:t>
      </w:r>
      <w:r w:rsidRPr="00640C76">
        <w:t xml:space="preserve"> hodin dopoledne</w:t>
      </w:r>
      <w:r>
        <w:t>. Ž</w:t>
      </w:r>
      <w:r w:rsidRPr="007E42DC">
        <w:t xml:space="preserve">ákům je umožněn </w:t>
      </w:r>
      <w:r>
        <w:t>pobyt v budově školy mezi dopoledním a odpoledním vyučováním</w:t>
      </w:r>
      <w:r w:rsidRPr="00640C76">
        <w:t xml:space="preserve">. V jinou dobu vstupují žáci do školy pouze na vyzvání zaměstnanců školy, kteří nad nimi zajišťují pedagogický </w:t>
      </w:r>
      <w:r>
        <w:t>dohled</w:t>
      </w:r>
      <w:r w:rsidRPr="00640C76">
        <w:t>. Do</w:t>
      </w:r>
      <w:r>
        <w:t>hled</w:t>
      </w:r>
      <w:r w:rsidRPr="00640C76">
        <w:t xml:space="preserve"> nad žáky </w:t>
      </w:r>
      <w:r w:rsidRPr="001B6667">
        <w:t xml:space="preserve">je zajištěn po celou dobu jejich pobytu ve školní budově, přehled dohledů je vyvěšen na všech úsecích, kde dohled probíhá.    </w:t>
      </w:r>
    </w:p>
    <w:p w14:paraId="4007DAF9" w14:textId="77777777" w:rsidR="005678C5" w:rsidRPr="00640C76" w:rsidRDefault="005678C5" w:rsidP="005678C5">
      <w:pPr>
        <w:pStyle w:val="Zkladntext21"/>
        <w:rPr>
          <w:b w:val="0"/>
          <w:color w:val="auto"/>
        </w:rPr>
      </w:pPr>
    </w:p>
    <w:p w14:paraId="08685854" w14:textId="3324E00D" w:rsidR="005678C5" w:rsidRDefault="005678C5" w:rsidP="005678C5">
      <w:pPr>
        <w:pStyle w:val="Odstavecseseznamem"/>
        <w:numPr>
          <w:ilvl w:val="0"/>
          <w:numId w:val="23"/>
        </w:numPr>
        <w:jc w:val="both"/>
      </w:pPr>
      <w:r>
        <w:t>Hlavní přestávka začí</w:t>
      </w:r>
      <w:r w:rsidR="00E23A7E">
        <w:t>ná v budově ZŠ ve Vrbátkách v 9.35 hod. a trvá 15 min.,  v budově ZŠ Dubany v 9. 25</w:t>
      </w:r>
      <w:r>
        <w:t xml:space="preserve"> hodin a trvá 20 min. </w:t>
      </w:r>
      <w:r w:rsidR="00E23A7E">
        <w:t>V Dubanech trvají</w:t>
      </w:r>
      <w:r>
        <w:t xml:space="preserve"> ostatní malé přestávky 10 min. Ve škole ve Vrbátkách trvají malé přestávky 10 minut s výjimkou přestávky mezi</w:t>
      </w:r>
      <w:r w:rsidR="00E23A7E">
        <w:t xml:space="preserve"> </w:t>
      </w:r>
      <w:proofErr w:type="spellStart"/>
      <w:r w:rsidR="00E23A7E">
        <w:t>mezi</w:t>
      </w:r>
      <w:proofErr w:type="spellEnd"/>
      <w:r w:rsidR="00E23A7E">
        <w:t xml:space="preserve"> 5. a 6. vyučovací hodinou a</w:t>
      </w:r>
      <w:r>
        <w:t xml:space="preserve"> dvěma odpoledními hodinami </w:t>
      </w:r>
      <w:r w:rsidR="00E23A7E">
        <w:t>které jsou pětiminutové</w:t>
      </w:r>
      <w:r>
        <w:t xml:space="preserve">. </w:t>
      </w:r>
      <w:r w:rsidRPr="003A41FE">
        <w:t xml:space="preserve">Přestávka mezi dopoledním a odpoledním vyučováním trvá </w:t>
      </w:r>
      <w:r w:rsidR="00E23A7E">
        <w:t>55</w:t>
      </w:r>
      <w:r w:rsidRPr="003A41FE">
        <w:t xml:space="preserve"> minut. </w:t>
      </w:r>
      <w:r>
        <w:t xml:space="preserve">Žáci mají právo na  přestávku časově nezkrácenou. Během přestávek není žákům  dovoleno opustit školní budovu. </w:t>
      </w:r>
    </w:p>
    <w:p w14:paraId="26114823" w14:textId="77777777" w:rsidR="005678C5" w:rsidRDefault="005678C5" w:rsidP="005678C5">
      <w:pPr>
        <w:pStyle w:val="Odstavecseseznamem"/>
      </w:pPr>
    </w:p>
    <w:p w14:paraId="00093458" w14:textId="77777777" w:rsidR="005678C5" w:rsidRDefault="005678C5" w:rsidP="005678C5">
      <w:pPr>
        <w:pStyle w:val="Odstavecseseznamem"/>
        <w:numPr>
          <w:ilvl w:val="0"/>
          <w:numId w:val="23"/>
        </w:numPr>
        <w:jc w:val="both"/>
      </w:pPr>
      <w:r>
        <w:t>Časové rozvržení vyučovacích hodin je stanoveno následovně:</w:t>
      </w:r>
    </w:p>
    <w:p w14:paraId="7C29CE56" w14:textId="235E9C18" w:rsidR="005678C5" w:rsidRDefault="005678C5" w:rsidP="005678C5">
      <w:pPr>
        <w:pStyle w:val="Odstavecseseznamem"/>
      </w:pPr>
    </w:p>
    <w:p w14:paraId="7F9709B9" w14:textId="77777777" w:rsidR="009D76BD" w:rsidRDefault="009D76BD" w:rsidP="005678C5">
      <w:pPr>
        <w:pStyle w:val="Odstavecseseznamem"/>
      </w:pPr>
    </w:p>
    <w:p w14:paraId="6ADDA630" w14:textId="77777777" w:rsidR="005678C5" w:rsidRPr="00B3670C" w:rsidRDefault="005678C5" w:rsidP="005678C5">
      <w:pPr>
        <w:pStyle w:val="Odstavecseseznamem"/>
        <w:ind w:left="360"/>
        <w:jc w:val="both"/>
        <w:rPr>
          <w:b/>
        </w:rPr>
      </w:pPr>
      <w:r w:rsidRPr="00B3670C">
        <w:rPr>
          <w:b/>
        </w:rPr>
        <w:t>Dubany</w:t>
      </w:r>
    </w:p>
    <w:p w14:paraId="543D6B1C" w14:textId="6E5C0204" w:rsidR="005678C5" w:rsidRDefault="005678C5" w:rsidP="00971523">
      <w:pPr>
        <w:pStyle w:val="Odstavecseseznamem"/>
        <w:numPr>
          <w:ilvl w:val="0"/>
          <w:numId w:val="29"/>
        </w:numPr>
        <w:jc w:val="both"/>
      </w:pPr>
      <w:r>
        <w:t>hodina</w:t>
      </w:r>
      <w:r>
        <w:tab/>
        <w:t>7.</w:t>
      </w:r>
      <w:r w:rsidR="00E23A7E">
        <w:t>45 – 8.3</w:t>
      </w:r>
      <w:r>
        <w:t>0 hod.</w:t>
      </w:r>
    </w:p>
    <w:p w14:paraId="5342EBC2" w14:textId="30210E23" w:rsidR="005678C5" w:rsidRDefault="00E23A7E" w:rsidP="00971523">
      <w:pPr>
        <w:pStyle w:val="Odstavecseseznamem"/>
        <w:numPr>
          <w:ilvl w:val="0"/>
          <w:numId w:val="29"/>
        </w:numPr>
        <w:jc w:val="both"/>
      </w:pPr>
      <w:r>
        <w:t>hodina</w:t>
      </w:r>
      <w:r>
        <w:tab/>
        <w:t>8.40 – 9.2</w:t>
      </w:r>
      <w:r w:rsidR="005678C5">
        <w:t>5 hod.</w:t>
      </w:r>
    </w:p>
    <w:p w14:paraId="495B6278" w14:textId="40ECFCB9" w:rsidR="005678C5" w:rsidRDefault="005678C5" w:rsidP="00971523">
      <w:pPr>
        <w:pStyle w:val="Odstavecseseznamem"/>
        <w:numPr>
          <w:ilvl w:val="0"/>
          <w:numId w:val="29"/>
        </w:numPr>
        <w:jc w:val="both"/>
      </w:pPr>
      <w:r>
        <w:t>hodina</w:t>
      </w:r>
      <w:r>
        <w:tab/>
        <w:t>9.</w:t>
      </w:r>
      <w:r w:rsidR="00D40C74">
        <w:t>45</w:t>
      </w:r>
      <w:r>
        <w:t xml:space="preserve"> – 10.</w:t>
      </w:r>
      <w:r w:rsidR="00D40C74">
        <w:t>30</w:t>
      </w:r>
      <w:r>
        <w:t xml:space="preserve"> hod.</w:t>
      </w:r>
    </w:p>
    <w:p w14:paraId="51DD6C23" w14:textId="14089A45" w:rsidR="005678C5" w:rsidRDefault="005678C5" w:rsidP="00971523">
      <w:pPr>
        <w:pStyle w:val="Odstavecseseznamem"/>
        <w:numPr>
          <w:ilvl w:val="0"/>
          <w:numId w:val="29"/>
        </w:numPr>
        <w:jc w:val="both"/>
      </w:pPr>
      <w:r>
        <w:t>hodina</w:t>
      </w:r>
      <w:r>
        <w:tab/>
        <w:t>10.</w:t>
      </w:r>
      <w:r w:rsidR="00D40C74">
        <w:t>40</w:t>
      </w:r>
      <w:r>
        <w:t xml:space="preserve"> – 11.</w:t>
      </w:r>
      <w:r w:rsidR="00D40C74">
        <w:t>25</w:t>
      </w:r>
      <w:r>
        <w:t xml:space="preserve"> hod.</w:t>
      </w:r>
    </w:p>
    <w:p w14:paraId="368A4CB0" w14:textId="169504E6" w:rsidR="005678C5" w:rsidRDefault="005678C5" w:rsidP="00971523">
      <w:pPr>
        <w:pStyle w:val="Odstavecseseznamem"/>
        <w:numPr>
          <w:ilvl w:val="0"/>
          <w:numId w:val="29"/>
        </w:numPr>
        <w:jc w:val="both"/>
      </w:pPr>
      <w:r>
        <w:t>hodina</w:t>
      </w:r>
      <w:r>
        <w:tab/>
        <w:t>11.</w:t>
      </w:r>
      <w:r w:rsidR="00D40C74">
        <w:t>35</w:t>
      </w:r>
      <w:r>
        <w:t xml:space="preserve"> – 12.</w:t>
      </w:r>
      <w:r w:rsidR="00D40C74">
        <w:t>20</w:t>
      </w:r>
      <w:r>
        <w:t xml:space="preserve"> hod.</w:t>
      </w:r>
    </w:p>
    <w:p w14:paraId="36F2A35C" w14:textId="026D4E1A" w:rsidR="001D5676" w:rsidRDefault="001D5676" w:rsidP="001D5676">
      <w:pPr>
        <w:jc w:val="both"/>
      </w:pPr>
    </w:p>
    <w:p w14:paraId="3659F4FE" w14:textId="77777777" w:rsidR="001D5676" w:rsidRDefault="001D5676" w:rsidP="001D5676">
      <w:pPr>
        <w:jc w:val="both"/>
      </w:pPr>
    </w:p>
    <w:p w14:paraId="72ACCAD6" w14:textId="77777777" w:rsidR="005678C5" w:rsidRDefault="005678C5" w:rsidP="005678C5">
      <w:pPr>
        <w:ind w:left="360"/>
        <w:jc w:val="both"/>
        <w:rPr>
          <w:b/>
        </w:rPr>
      </w:pPr>
      <w:r w:rsidRPr="00B3670C">
        <w:rPr>
          <w:b/>
        </w:rPr>
        <w:t>Vrbátky</w:t>
      </w:r>
    </w:p>
    <w:p w14:paraId="69EE57D8" w14:textId="128AEC89" w:rsidR="005678C5" w:rsidRDefault="005678C5" w:rsidP="00971523">
      <w:pPr>
        <w:pStyle w:val="Odstavecseseznamem"/>
        <w:numPr>
          <w:ilvl w:val="0"/>
          <w:numId w:val="40"/>
        </w:numPr>
        <w:jc w:val="both"/>
      </w:pPr>
      <w:r>
        <w:t>hodina</w:t>
      </w:r>
      <w:r>
        <w:tab/>
        <w:t>7.</w:t>
      </w:r>
      <w:r w:rsidR="00D40C74">
        <w:t>55</w:t>
      </w:r>
      <w:r>
        <w:t xml:space="preserve"> – 8.</w:t>
      </w:r>
      <w:r w:rsidR="00D40C74">
        <w:t>40</w:t>
      </w:r>
      <w:r>
        <w:t xml:space="preserve"> hod.</w:t>
      </w:r>
    </w:p>
    <w:p w14:paraId="77ACED14" w14:textId="1E53DFFF" w:rsidR="005678C5" w:rsidRDefault="005678C5" w:rsidP="00971523">
      <w:pPr>
        <w:pStyle w:val="Odstavecseseznamem"/>
        <w:numPr>
          <w:ilvl w:val="0"/>
          <w:numId w:val="40"/>
        </w:numPr>
        <w:jc w:val="both"/>
      </w:pPr>
      <w:r>
        <w:t>hodina</w:t>
      </w:r>
      <w:r>
        <w:tab/>
        <w:t>8.</w:t>
      </w:r>
      <w:r w:rsidR="00D40C74">
        <w:t>50</w:t>
      </w:r>
      <w:r>
        <w:t xml:space="preserve"> – 9.</w:t>
      </w:r>
      <w:r w:rsidR="00D40C74">
        <w:t>35</w:t>
      </w:r>
      <w:r>
        <w:t xml:space="preserve"> hod.</w:t>
      </w:r>
    </w:p>
    <w:p w14:paraId="401022E2" w14:textId="5FBDC663" w:rsidR="005678C5" w:rsidRDefault="005678C5" w:rsidP="00971523">
      <w:pPr>
        <w:pStyle w:val="Odstavecseseznamem"/>
        <w:numPr>
          <w:ilvl w:val="0"/>
          <w:numId w:val="40"/>
        </w:numPr>
        <w:jc w:val="both"/>
      </w:pPr>
      <w:r>
        <w:t>hodina</w:t>
      </w:r>
      <w:r>
        <w:tab/>
        <w:t>9.</w:t>
      </w:r>
      <w:r w:rsidR="00D40C74">
        <w:t>50</w:t>
      </w:r>
      <w:r>
        <w:t xml:space="preserve"> – 10.</w:t>
      </w:r>
      <w:r w:rsidR="00D40C74">
        <w:t>35</w:t>
      </w:r>
      <w:r>
        <w:t xml:space="preserve"> hod.</w:t>
      </w:r>
    </w:p>
    <w:p w14:paraId="46171370" w14:textId="426F16E8" w:rsidR="005678C5" w:rsidRDefault="005678C5" w:rsidP="00971523">
      <w:pPr>
        <w:pStyle w:val="Odstavecseseznamem"/>
        <w:numPr>
          <w:ilvl w:val="0"/>
          <w:numId w:val="40"/>
        </w:numPr>
        <w:jc w:val="both"/>
      </w:pPr>
      <w:r>
        <w:t>hodina</w:t>
      </w:r>
      <w:r>
        <w:tab/>
        <w:t>10.</w:t>
      </w:r>
      <w:r w:rsidR="00D40C74">
        <w:t>45 – 11.30</w:t>
      </w:r>
      <w:r>
        <w:t xml:space="preserve"> hod.</w:t>
      </w:r>
    </w:p>
    <w:p w14:paraId="7E5199A2" w14:textId="4CC934B7" w:rsidR="005678C5" w:rsidRDefault="005678C5" w:rsidP="00971523">
      <w:pPr>
        <w:pStyle w:val="Odstavecseseznamem"/>
        <w:numPr>
          <w:ilvl w:val="0"/>
          <w:numId w:val="40"/>
        </w:numPr>
        <w:jc w:val="both"/>
      </w:pPr>
      <w:r>
        <w:lastRenderedPageBreak/>
        <w:t>hodina</w:t>
      </w:r>
      <w:r>
        <w:tab/>
        <w:t>11.</w:t>
      </w:r>
      <w:r w:rsidR="00D40C74">
        <w:t>40</w:t>
      </w:r>
      <w:r>
        <w:t xml:space="preserve"> – 12.</w:t>
      </w:r>
      <w:r w:rsidR="00D40C74">
        <w:t>25</w:t>
      </w:r>
      <w:r>
        <w:t xml:space="preserve"> hod.</w:t>
      </w:r>
    </w:p>
    <w:p w14:paraId="1B7FD5EA" w14:textId="0228C014" w:rsidR="005678C5" w:rsidRDefault="005678C5" w:rsidP="00971523">
      <w:pPr>
        <w:pStyle w:val="Odstavecseseznamem"/>
        <w:numPr>
          <w:ilvl w:val="0"/>
          <w:numId w:val="40"/>
        </w:numPr>
        <w:jc w:val="both"/>
      </w:pPr>
      <w:r>
        <w:t>hodina</w:t>
      </w:r>
      <w:r>
        <w:tab/>
        <w:t>12.</w:t>
      </w:r>
      <w:r w:rsidR="00D40C74">
        <w:t>30</w:t>
      </w:r>
      <w:r>
        <w:t xml:space="preserve"> – </w:t>
      </w:r>
      <w:r w:rsidR="00D40C74">
        <w:t>13.15</w:t>
      </w:r>
      <w:r>
        <w:t xml:space="preserve"> hod.</w:t>
      </w:r>
    </w:p>
    <w:p w14:paraId="123E2171" w14:textId="75384EEA" w:rsidR="005678C5" w:rsidRDefault="005678C5" w:rsidP="00971523">
      <w:pPr>
        <w:pStyle w:val="Odstavecseseznamem"/>
        <w:numPr>
          <w:ilvl w:val="0"/>
          <w:numId w:val="40"/>
        </w:numPr>
        <w:jc w:val="both"/>
      </w:pPr>
      <w:r>
        <w:t>hodina</w:t>
      </w:r>
      <w:r>
        <w:tab/>
        <w:t>13.</w:t>
      </w:r>
      <w:r w:rsidR="00D40C74">
        <w:t>20 – 14</w:t>
      </w:r>
      <w:r>
        <w:t>.</w:t>
      </w:r>
      <w:r w:rsidR="00D40C74">
        <w:t>05</w:t>
      </w:r>
      <w:r>
        <w:t xml:space="preserve"> hod.</w:t>
      </w:r>
    </w:p>
    <w:p w14:paraId="74959EB3" w14:textId="7A627F87" w:rsidR="005678C5" w:rsidRPr="00B3670C" w:rsidRDefault="005678C5" w:rsidP="00971523">
      <w:pPr>
        <w:pStyle w:val="Odstavecseseznamem"/>
        <w:numPr>
          <w:ilvl w:val="0"/>
          <w:numId w:val="40"/>
        </w:numPr>
        <w:jc w:val="both"/>
      </w:pPr>
      <w:r>
        <w:t>hodina</w:t>
      </w:r>
      <w:r>
        <w:tab/>
        <w:t>14.</w:t>
      </w:r>
      <w:r w:rsidR="00D40C74">
        <w:t>10 – 14.5</w:t>
      </w:r>
      <w:r>
        <w:t>5 hod.</w:t>
      </w:r>
      <w:r>
        <w:tab/>
      </w:r>
      <w:r>
        <w:tab/>
      </w:r>
      <w:r>
        <w:tab/>
      </w:r>
    </w:p>
    <w:p w14:paraId="2AF63124" w14:textId="77777777" w:rsidR="005678C5" w:rsidRDefault="005678C5" w:rsidP="005678C5">
      <w:pPr>
        <w:pStyle w:val="Odstavecseseznamem"/>
        <w:ind w:left="2520"/>
        <w:jc w:val="both"/>
      </w:pPr>
    </w:p>
    <w:p w14:paraId="41C7EC26" w14:textId="77777777" w:rsidR="005678C5" w:rsidRPr="00640C76" w:rsidRDefault="005678C5" w:rsidP="005678C5">
      <w:pPr>
        <w:pStyle w:val="Odstavecseseznamem"/>
        <w:ind w:left="360"/>
        <w:jc w:val="both"/>
      </w:pPr>
    </w:p>
    <w:p w14:paraId="2DBB3EE1" w14:textId="77777777" w:rsidR="005678C5" w:rsidRPr="00640C76" w:rsidRDefault="005678C5" w:rsidP="005678C5">
      <w:pPr>
        <w:pStyle w:val="Odstavecseseznamem"/>
        <w:numPr>
          <w:ilvl w:val="0"/>
          <w:numId w:val="23"/>
        </w:numPr>
        <w:jc w:val="both"/>
      </w:pPr>
      <w:r w:rsidRPr="00640C76">
        <w:t xml:space="preserve">Při organizaci výuky jinak než ve vyučovacích hodinách stanoví zařazení a délku přestávek pedagog pověřeným vedením akce podle charakteru činnosti a s přihlédnutím k základním fyziologickým potřebám žáků. </w:t>
      </w:r>
    </w:p>
    <w:p w14:paraId="036805C0" w14:textId="77777777" w:rsidR="005678C5" w:rsidRPr="00640C76" w:rsidRDefault="005678C5" w:rsidP="005678C5">
      <w:pPr>
        <w:pStyle w:val="Odstavecseseznamem"/>
        <w:ind w:left="360"/>
        <w:jc w:val="both"/>
      </w:pPr>
    </w:p>
    <w:p w14:paraId="48B13938" w14:textId="77777777" w:rsidR="005678C5" w:rsidRPr="00640C76" w:rsidRDefault="005678C5" w:rsidP="005678C5">
      <w:pPr>
        <w:pStyle w:val="Odstavecseseznamem"/>
        <w:numPr>
          <w:ilvl w:val="0"/>
          <w:numId w:val="23"/>
        </w:numPr>
        <w:jc w:val="both"/>
      </w:pPr>
      <w:r w:rsidRPr="00640C76">
        <w:t>Bezpečnost a ochranu zdraví žáků ve škole zajišťuje škola svými zaměstnanci, pedagogickými i nepedagogickými. Zaměstnance, který není pedagogickým pracovníkem, může ředitel školy k zajištění bezpečnosti a ochrany zdraví žáků určit pouze, pokud je zletilý a způsobilý k právním úkonům.</w:t>
      </w:r>
    </w:p>
    <w:p w14:paraId="51ECE219" w14:textId="77777777" w:rsidR="005678C5" w:rsidRPr="00A21B22" w:rsidRDefault="005678C5" w:rsidP="005678C5">
      <w:pPr>
        <w:pStyle w:val="Odstavecseseznamem"/>
        <w:ind w:left="360"/>
        <w:jc w:val="both"/>
      </w:pPr>
    </w:p>
    <w:p w14:paraId="07AAC13C" w14:textId="77777777" w:rsidR="005678C5" w:rsidRPr="00640C76" w:rsidRDefault="005678C5" w:rsidP="005678C5">
      <w:pPr>
        <w:pStyle w:val="Odstavecseseznamem"/>
        <w:numPr>
          <w:ilvl w:val="0"/>
          <w:numId w:val="23"/>
        </w:numPr>
        <w:jc w:val="both"/>
      </w:pPr>
      <w:r w:rsidRPr="00A21B22">
        <w:t>Nejvyšší počet žáků ve třídě je 30</w:t>
      </w:r>
    </w:p>
    <w:p w14:paraId="3CC3E0B5" w14:textId="77777777" w:rsidR="005678C5" w:rsidRPr="00640C76" w:rsidRDefault="005678C5" w:rsidP="005678C5">
      <w:pPr>
        <w:pStyle w:val="Odstavecseseznamem"/>
        <w:ind w:left="360"/>
        <w:jc w:val="both"/>
      </w:pPr>
    </w:p>
    <w:p w14:paraId="4190454A" w14:textId="77777777" w:rsidR="005678C5" w:rsidRDefault="005678C5" w:rsidP="005678C5">
      <w:pPr>
        <w:pStyle w:val="Odstavecseseznamem"/>
        <w:numPr>
          <w:ilvl w:val="0"/>
          <w:numId w:val="23"/>
        </w:numPr>
        <w:jc w:val="both"/>
      </w:pPr>
      <w:r w:rsidRPr="00640C76">
        <w:t xml:space="preserve"> Při výuce některých předmětů</w:t>
      </w:r>
      <w:r>
        <w:t xml:space="preserve"> jsou</w:t>
      </w:r>
      <w:r w:rsidRPr="00640C76">
        <w:t xml:space="preserve"> děl</w:t>
      </w:r>
      <w:r>
        <w:t>eny</w:t>
      </w:r>
      <w:r w:rsidRPr="00640C76">
        <w:t xml:space="preserve"> třídy na skupiny, vytvář</w:t>
      </w:r>
      <w:r>
        <w:t>eny</w:t>
      </w:r>
      <w:r w:rsidRPr="00640C76">
        <w:t xml:space="preserve"> skupiny žáků ze stejných nebo různých ročníků nebo spojov</w:t>
      </w:r>
      <w:r>
        <w:t>ány</w:t>
      </w:r>
      <w:r w:rsidRPr="00640C76">
        <w:t xml:space="preserve"> třídy, počet skupin a</w:t>
      </w:r>
      <w:r>
        <w:t xml:space="preserve"> počet žáků ve skupině se určí podle rozvrhu na začátku školního roku, zejména podle prostorových, personálních a finančních podmínek školy, podle charakteru činnosti žáků, v souladu s požadavky na jejich bezpečnost a ochranu zdraví a s ohledem na didaktickou a metodickou </w:t>
      </w:r>
      <w:r w:rsidRPr="00640C76">
        <w:t>náročnost předmětu.</w:t>
      </w:r>
    </w:p>
    <w:p w14:paraId="56BEF0F0" w14:textId="77777777" w:rsidR="005678C5" w:rsidRPr="00640C76" w:rsidRDefault="005678C5" w:rsidP="005678C5">
      <w:pPr>
        <w:jc w:val="both"/>
      </w:pPr>
    </w:p>
    <w:p w14:paraId="762E04D8" w14:textId="77777777" w:rsidR="005678C5" w:rsidRPr="00640C76" w:rsidRDefault="005678C5" w:rsidP="005678C5">
      <w:pPr>
        <w:pStyle w:val="Odstavecseseznamem"/>
        <w:numPr>
          <w:ilvl w:val="0"/>
          <w:numId w:val="23"/>
        </w:numPr>
        <w:jc w:val="both"/>
      </w:pPr>
      <w:r w:rsidRPr="00640C76">
        <w:t>Nejvyšší počet žáků ve skupině je 30. Při výuce cizích jazyků</w:t>
      </w:r>
      <w:r>
        <w:t xml:space="preserve"> a informatiky</w:t>
      </w:r>
      <w:r w:rsidRPr="00640C76">
        <w:t xml:space="preserve"> je nejvyšší počet žáků ve skupině 24.</w:t>
      </w:r>
    </w:p>
    <w:p w14:paraId="5E7CD49E" w14:textId="77777777" w:rsidR="005678C5" w:rsidRPr="00640C76" w:rsidRDefault="005678C5" w:rsidP="005678C5">
      <w:pPr>
        <w:pStyle w:val="Odstavecseseznamem"/>
        <w:ind w:left="360"/>
        <w:jc w:val="both"/>
      </w:pPr>
    </w:p>
    <w:p w14:paraId="75F59EDE" w14:textId="77777777" w:rsidR="005678C5" w:rsidRPr="00640C76" w:rsidRDefault="005678C5" w:rsidP="005678C5">
      <w:pPr>
        <w:pStyle w:val="Odstavecseseznamem"/>
        <w:numPr>
          <w:ilvl w:val="0"/>
          <w:numId w:val="23"/>
        </w:numPr>
        <w:jc w:val="both"/>
      </w:pPr>
      <w:r w:rsidRPr="00640C76">
        <w:t xml:space="preserve">Škola při vzdělávání a s ním přímo souvisejících činnostech a při poskytování školských služeb přihlíží k základním fyziologickým potřebám dětí, žáků a studentů a vytváří podmínky pro jejich zdravý vývoj a pro </w:t>
      </w:r>
      <w:r>
        <w:t>prevenci rizikového chování</w:t>
      </w:r>
      <w:r w:rsidRPr="00640C76">
        <w:t>.</w:t>
      </w:r>
    </w:p>
    <w:p w14:paraId="6ADC92F2" w14:textId="77777777" w:rsidR="005678C5" w:rsidRPr="00640C76" w:rsidRDefault="005678C5" w:rsidP="005678C5">
      <w:pPr>
        <w:pStyle w:val="Odstavecseseznamem"/>
        <w:ind w:left="360"/>
        <w:jc w:val="both"/>
      </w:pPr>
    </w:p>
    <w:p w14:paraId="2AFE4820" w14:textId="77777777" w:rsidR="005678C5" w:rsidRPr="005678C5" w:rsidRDefault="005678C5" w:rsidP="005678C5">
      <w:pPr>
        <w:pStyle w:val="Odstavecseseznamem"/>
        <w:numPr>
          <w:ilvl w:val="0"/>
          <w:numId w:val="23"/>
        </w:numPr>
        <w:jc w:val="both"/>
      </w:pPr>
      <w:r w:rsidRPr="005678C5">
        <w:t>Škola zajišťuje bezpečnost a ochranu zdraví dětí, žáků a studentů při vzdělávání a s ním přímo souvisejících činnostech a při poskytování školských služeb a poskytuje žákům a studentům nezbytné informace k zajištění bezpečnosti a ochrany zdraví.</w:t>
      </w:r>
    </w:p>
    <w:p w14:paraId="0B538C02" w14:textId="52B300FC" w:rsidR="005678C5" w:rsidRPr="00640C76" w:rsidRDefault="005678C5" w:rsidP="005678C5">
      <w:pPr>
        <w:jc w:val="both"/>
      </w:pPr>
    </w:p>
    <w:p w14:paraId="1F2EE99E" w14:textId="77777777" w:rsidR="005678C5" w:rsidRDefault="005678C5" w:rsidP="005678C5">
      <w:pPr>
        <w:pStyle w:val="Odstavecseseznamem"/>
        <w:numPr>
          <w:ilvl w:val="0"/>
          <w:numId w:val="23"/>
        </w:numPr>
        <w:jc w:val="both"/>
      </w:pPr>
      <w:r>
        <w:t xml:space="preserve">O velkých </w:t>
      </w:r>
      <w:r w:rsidRPr="00640C76">
        <w:t xml:space="preserve">přestávkách je umožněn pohyb dětí mimo třídu. Velké přestávky jsou za příznivého </w:t>
      </w:r>
      <w:r w:rsidRPr="00821C36">
        <w:t>počasí využívány k pobytu dětí mimo budovu školy.</w:t>
      </w:r>
      <w:r w:rsidRPr="00640C76">
        <w:t xml:space="preserve">  </w:t>
      </w:r>
      <w:r>
        <w:t>Návštěvy ve třídách jsou o přestávkách z hlediska bezpečnosti zakázány. Vstup do knihovny a školní jídelny je v době, kdy není zabezpečen dozor, zakázán. (Platí pouze pro žáky 4. – 9. ročníku).</w:t>
      </w:r>
    </w:p>
    <w:p w14:paraId="65C51169" w14:textId="77777777" w:rsidR="005678C5" w:rsidRDefault="005678C5" w:rsidP="005678C5">
      <w:pPr>
        <w:pStyle w:val="Odstavecseseznamem"/>
      </w:pPr>
    </w:p>
    <w:p w14:paraId="5439E021" w14:textId="77777777" w:rsidR="005678C5" w:rsidRDefault="005678C5" w:rsidP="005678C5">
      <w:pPr>
        <w:pStyle w:val="Odstavecseseznamem"/>
        <w:numPr>
          <w:ilvl w:val="0"/>
          <w:numId w:val="23"/>
        </w:numPr>
        <w:jc w:val="both"/>
      </w:pPr>
      <w:r>
        <w:t xml:space="preserve">Po skončení vyučování se žák zdržuje v šatně po dobu nezbytně nutnou, přezuje se, oblékne a odchází z budovy. </w:t>
      </w:r>
      <w:r w:rsidRPr="00676D09">
        <w:t>Přezůvky si řádně uloží</w:t>
      </w:r>
      <w:r>
        <w:t xml:space="preserve"> do jemu určené šatní skříňky a uzamkne ji.</w:t>
      </w:r>
    </w:p>
    <w:p w14:paraId="4B583CE9" w14:textId="77777777" w:rsidR="005678C5" w:rsidRDefault="005678C5" w:rsidP="005678C5">
      <w:pPr>
        <w:pStyle w:val="Odstavecseseznamem"/>
        <w:ind w:left="360"/>
        <w:jc w:val="both"/>
      </w:pPr>
    </w:p>
    <w:p w14:paraId="13259834" w14:textId="77777777" w:rsidR="005678C5" w:rsidRDefault="005678C5" w:rsidP="005678C5">
      <w:pPr>
        <w:pStyle w:val="Odstavecseseznamem"/>
        <w:numPr>
          <w:ilvl w:val="0"/>
          <w:numId w:val="23"/>
        </w:numPr>
        <w:jc w:val="both"/>
      </w:pPr>
      <w:r>
        <w:t>Žáci dbají o řádné uložení osobních věcí v šatních skříňkách a celkový pořádek. Kontrolu tohoto nařízení provádí třídní učitel alespoň jedenkrát měsíčně.</w:t>
      </w:r>
    </w:p>
    <w:p w14:paraId="244CC966" w14:textId="77777777" w:rsidR="005678C5" w:rsidRDefault="005678C5" w:rsidP="005678C5">
      <w:pPr>
        <w:pStyle w:val="Odstavecseseznamem"/>
        <w:ind w:left="360"/>
        <w:jc w:val="both"/>
      </w:pPr>
    </w:p>
    <w:p w14:paraId="30D724F9" w14:textId="77777777" w:rsidR="005678C5" w:rsidRDefault="005678C5" w:rsidP="005678C5">
      <w:pPr>
        <w:pStyle w:val="Odstavecseseznamem"/>
        <w:numPr>
          <w:ilvl w:val="0"/>
          <w:numId w:val="23"/>
        </w:numPr>
        <w:jc w:val="both"/>
      </w:pPr>
      <w:r>
        <w:t>Třídní knihu přenáší během vyučování služba třídy a napomáhá třídnímu učiteli udržet ji v náležitém stavu a zamezit její ztrátě.</w:t>
      </w:r>
    </w:p>
    <w:p w14:paraId="48B232E8" w14:textId="77777777" w:rsidR="005678C5" w:rsidRDefault="005678C5" w:rsidP="005678C5">
      <w:pPr>
        <w:pStyle w:val="Odstavecseseznamem"/>
        <w:ind w:left="360"/>
        <w:jc w:val="both"/>
      </w:pPr>
    </w:p>
    <w:p w14:paraId="7757CEF0" w14:textId="77777777" w:rsidR="005678C5" w:rsidRDefault="005678C5" w:rsidP="005678C5">
      <w:pPr>
        <w:pStyle w:val="Odstavecseseznamem"/>
        <w:numPr>
          <w:ilvl w:val="0"/>
          <w:numId w:val="23"/>
        </w:numPr>
        <w:jc w:val="both"/>
      </w:pPr>
      <w:r>
        <w:t>Služba týdne dbá na čistotu a pořádek ve třídě, odpovídá za čistě umytou a utřenou tabuli v průběhu vyučování.</w:t>
      </w:r>
    </w:p>
    <w:p w14:paraId="7EAAB329" w14:textId="77777777" w:rsidR="005678C5" w:rsidRDefault="005678C5" w:rsidP="005678C5">
      <w:pPr>
        <w:jc w:val="both"/>
      </w:pPr>
    </w:p>
    <w:p w14:paraId="75A83456" w14:textId="77777777" w:rsidR="005678C5" w:rsidRDefault="005678C5" w:rsidP="005678C5">
      <w:pPr>
        <w:pStyle w:val="Odstavecseseznamem"/>
        <w:numPr>
          <w:ilvl w:val="0"/>
          <w:numId w:val="23"/>
        </w:numPr>
        <w:jc w:val="both"/>
      </w:pPr>
      <w:r>
        <w:lastRenderedPageBreak/>
        <w:t>Do kabinetů vstupují jen pověření žáci za  přítomnosti učitele, do sborovny, ředitelny a kanceláře jen tehdy, jsou-li k tomu vyzváni.</w:t>
      </w:r>
    </w:p>
    <w:p w14:paraId="50ECBE9A" w14:textId="77777777" w:rsidR="005678C5" w:rsidRDefault="005678C5" w:rsidP="005678C5">
      <w:pPr>
        <w:pStyle w:val="Odstavecseseznamem"/>
        <w:ind w:left="360"/>
        <w:jc w:val="both"/>
      </w:pPr>
    </w:p>
    <w:p w14:paraId="2559016C" w14:textId="1B19D088" w:rsidR="005678C5" w:rsidRDefault="005678C5" w:rsidP="005678C5">
      <w:pPr>
        <w:pStyle w:val="Odstavecseseznamem"/>
        <w:numPr>
          <w:ilvl w:val="0"/>
          <w:numId w:val="23"/>
        </w:numPr>
        <w:jc w:val="both"/>
      </w:pPr>
      <w:r w:rsidRPr="00EE69AE">
        <w:t xml:space="preserve">Během vyučování mají žáci vypnuté </w:t>
      </w:r>
      <w:r>
        <w:t xml:space="preserve">zvuky na </w:t>
      </w:r>
      <w:r w:rsidRPr="00EE69AE">
        <w:t>mobilní</w:t>
      </w:r>
      <w:r>
        <w:t>ch</w:t>
      </w:r>
      <w:r w:rsidRPr="00EE69AE">
        <w:t xml:space="preserve"> telefon</w:t>
      </w:r>
      <w:r>
        <w:t xml:space="preserve">ech a telefony uloženy ve </w:t>
      </w:r>
      <w:r w:rsidRPr="00CB40B5">
        <w:t>školních brašnách</w:t>
      </w:r>
      <w:r>
        <w:t xml:space="preserve"> / na místě určeném vyučujícím</w:t>
      </w:r>
      <w:r w:rsidRPr="00EE69AE">
        <w:t xml:space="preserve">. </w:t>
      </w:r>
      <w:r>
        <w:t xml:space="preserve">Používat telefon je </w:t>
      </w:r>
      <w:r w:rsidR="00D40C74">
        <w:t xml:space="preserve">po celou dobu vyučování včetně přestávek zakázáno. Výjimka je možná pouze se souhlasem učitele. </w:t>
      </w:r>
      <w:r w:rsidRPr="00EE69AE">
        <w:t>V případě porušení tohoto nařízení je možno mobilní telefon uložit do skončení vyučování do trezoru v</w:t>
      </w:r>
      <w:r>
        <w:t xml:space="preserve"> ředitelně školy, sekretariátu </w:t>
      </w:r>
      <w:r w:rsidRPr="00EE69AE">
        <w:t>nebo u zástupce ředitele.</w:t>
      </w:r>
      <w:r w:rsidR="00D40C74">
        <w:t xml:space="preserve"> Toto porušení je posuzováno jako porušení školního řádu a v případě opakování přestupku bude uděleno kázeňské opatření.</w:t>
      </w:r>
    </w:p>
    <w:p w14:paraId="62986027" w14:textId="77777777" w:rsidR="005678C5" w:rsidRDefault="005678C5" w:rsidP="005678C5">
      <w:pPr>
        <w:pStyle w:val="Odstavecseseznamem"/>
        <w:ind w:left="360"/>
        <w:jc w:val="both"/>
      </w:pPr>
    </w:p>
    <w:p w14:paraId="0AADA2CB" w14:textId="77777777" w:rsidR="005678C5" w:rsidRDefault="005678C5" w:rsidP="005678C5">
      <w:pPr>
        <w:pStyle w:val="Odstavecseseznamem"/>
        <w:numPr>
          <w:ilvl w:val="0"/>
          <w:numId w:val="23"/>
        </w:numPr>
        <w:jc w:val="both"/>
      </w:pPr>
      <w:r w:rsidRPr="00787CEE">
        <w:t>Žáci nenosí do školy nepotřebné či drahé věci, které nejsou potřebné pro výuku. V takovém případě škola za jejich ztrátu či poškození nenese odpovědnost. Ve výjimečných případech je povinností žáka uložit cenné předměty nebo větší částku peněz do úschovy do trezoru v ředitelně školy, sekret</w:t>
      </w:r>
      <w:r>
        <w:t xml:space="preserve">ariátu </w:t>
      </w:r>
      <w:r w:rsidRPr="00787CEE">
        <w:t>nebo u zástupce ředitele.</w:t>
      </w:r>
    </w:p>
    <w:p w14:paraId="424B0B6E" w14:textId="77777777" w:rsidR="005678C5" w:rsidRDefault="005678C5" w:rsidP="005678C5">
      <w:pPr>
        <w:jc w:val="both"/>
      </w:pPr>
    </w:p>
    <w:p w14:paraId="540251F4" w14:textId="77777777" w:rsidR="005678C5" w:rsidRDefault="005678C5" w:rsidP="005678C5">
      <w:pPr>
        <w:pStyle w:val="Odstavecseseznamem"/>
        <w:numPr>
          <w:ilvl w:val="0"/>
          <w:numId w:val="23"/>
        </w:numPr>
        <w:jc w:val="both"/>
      </w:pPr>
      <w:r>
        <w:t>Nalezené věci se odevzdávají zástupci ředitele, sekretářce nebo do ředitelny.</w:t>
      </w:r>
    </w:p>
    <w:p w14:paraId="780ED30E" w14:textId="77777777" w:rsidR="005678C5" w:rsidRDefault="005678C5" w:rsidP="005678C5">
      <w:pPr>
        <w:pStyle w:val="Odstavecseseznamem"/>
        <w:ind w:left="360"/>
        <w:jc w:val="both"/>
      </w:pPr>
    </w:p>
    <w:p w14:paraId="6BC3C2FC" w14:textId="77777777" w:rsidR="005678C5" w:rsidRDefault="005678C5" w:rsidP="005678C5">
      <w:pPr>
        <w:pStyle w:val="Odstavecseseznamem"/>
        <w:numPr>
          <w:ilvl w:val="0"/>
          <w:numId w:val="23"/>
        </w:numPr>
        <w:jc w:val="both"/>
      </w:pPr>
      <w:r>
        <w:t>Žáci nepoužívají hrubých a vulgárních slov. Jsou ohleduplní k ostatním spolužákům, zvláště  dbají, aby neohrozili jejich zdraví, případně životy.</w:t>
      </w:r>
    </w:p>
    <w:p w14:paraId="501C23F9" w14:textId="77777777" w:rsidR="005678C5" w:rsidRDefault="005678C5" w:rsidP="005678C5">
      <w:pPr>
        <w:jc w:val="both"/>
      </w:pPr>
    </w:p>
    <w:p w14:paraId="629CECFC" w14:textId="77777777" w:rsidR="005678C5" w:rsidRDefault="005678C5" w:rsidP="005678C5">
      <w:pPr>
        <w:pStyle w:val="Odstavecseseznamem"/>
        <w:numPr>
          <w:ilvl w:val="0"/>
          <w:numId w:val="23"/>
        </w:numPr>
        <w:jc w:val="both"/>
      </w:pPr>
      <w:r>
        <w:t>Žák zachovává čistotu i v okolí školy, školní  jídelny a v areálu školního hřiště. Mimo školu se žák  chová v souladu s pravidly slušného chování tak, aby  nepoškozoval pověst školy.</w:t>
      </w:r>
    </w:p>
    <w:p w14:paraId="393C5E1B" w14:textId="77777777" w:rsidR="005678C5" w:rsidRDefault="005678C5" w:rsidP="005678C5">
      <w:pPr>
        <w:pStyle w:val="Odstavecseseznamem"/>
        <w:ind w:left="360"/>
        <w:jc w:val="both"/>
      </w:pPr>
    </w:p>
    <w:p w14:paraId="5BF3147D" w14:textId="77777777" w:rsidR="005678C5" w:rsidRDefault="005678C5" w:rsidP="005678C5">
      <w:pPr>
        <w:pStyle w:val="Odstavecseseznamem"/>
        <w:numPr>
          <w:ilvl w:val="0"/>
          <w:numId w:val="23"/>
        </w:numPr>
        <w:jc w:val="both"/>
      </w:pPr>
      <w:r>
        <w:t>Žáci jsou povinni chovat se ukázněně, dbát na  pořádek ve všech prostorách školy.</w:t>
      </w:r>
    </w:p>
    <w:p w14:paraId="1765E1B8" w14:textId="77777777" w:rsidR="005678C5" w:rsidRDefault="005678C5" w:rsidP="005678C5">
      <w:pPr>
        <w:pStyle w:val="Odstavecseseznamem"/>
        <w:ind w:left="360"/>
        <w:jc w:val="both"/>
      </w:pPr>
    </w:p>
    <w:p w14:paraId="3A910F4F" w14:textId="77777777" w:rsidR="005678C5" w:rsidRDefault="005678C5" w:rsidP="005678C5">
      <w:pPr>
        <w:pStyle w:val="Odstavecseseznamem"/>
        <w:numPr>
          <w:ilvl w:val="0"/>
          <w:numId w:val="23"/>
        </w:numPr>
        <w:jc w:val="both"/>
      </w:pPr>
      <w:r>
        <w:t>Ztrátu věci žák neprodleně oznámí třídnímu učiteli</w:t>
      </w:r>
    </w:p>
    <w:p w14:paraId="6A051DC4" w14:textId="77777777" w:rsidR="005678C5" w:rsidRPr="00640C76" w:rsidRDefault="005678C5" w:rsidP="005678C5">
      <w:pPr>
        <w:pStyle w:val="Odstavecseseznamem"/>
        <w:ind w:left="360"/>
        <w:jc w:val="both"/>
      </w:pPr>
    </w:p>
    <w:p w14:paraId="6153E0C3" w14:textId="77777777" w:rsidR="005678C5" w:rsidRDefault="005678C5" w:rsidP="005678C5">
      <w:pPr>
        <w:pStyle w:val="Odstavecseseznamem"/>
        <w:numPr>
          <w:ilvl w:val="0"/>
          <w:numId w:val="23"/>
        </w:numPr>
        <w:jc w:val="both"/>
      </w:pPr>
      <w:r w:rsidRPr="00640C76">
        <w:t xml:space="preserve">Provoz školy probíhá ve všedních dnech, od </w:t>
      </w:r>
      <w:r>
        <w:t>7.00</w:t>
      </w:r>
      <w:r w:rsidRPr="00640C76">
        <w:t xml:space="preserve"> do </w:t>
      </w:r>
      <w:r>
        <w:t>15.00</w:t>
      </w:r>
      <w:r w:rsidRPr="00640C76">
        <w:t xml:space="preserve"> hodin. Úřední hodiny jsou vyznačeny u vstupu do kanceláře školy (podatelny)</w:t>
      </w:r>
      <w:r>
        <w:t>.</w:t>
      </w:r>
      <w:r w:rsidRPr="00640C76">
        <w:t xml:space="preserve"> </w:t>
      </w:r>
    </w:p>
    <w:p w14:paraId="69E27CA4" w14:textId="77777777" w:rsidR="005678C5" w:rsidRDefault="005678C5" w:rsidP="005678C5">
      <w:pPr>
        <w:pStyle w:val="Odstavecseseznamem"/>
      </w:pPr>
    </w:p>
    <w:p w14:paraId="30D49DAF" w14:textId="77777777" w:rsidR="005678C5" w:rsidRPr="00640C76" w:rsidRDefault="005678C5" w:rsidP="005678C5">
      <w:pPr>
        <w:pStyle w:val="Odstavecseseznamem"/>
        <w:numPr>
          <w:ilvl w:val="0"/>
          <w:numId w:val="23"/>
        </w:numPr>
        <w:jc w:val="both"/>
      </w:pPr>
      <w:r>
        <w:t>Konzultace žáků a zákonných zástupců s pedagogickými pracovníky jsou možné po individuální domluvě.</w:t>
      </w:r>
      <w:r w:rsidRPr="00640C76">
        <w:t xml:space="preserve">     </w:t>
      </w:r>
    </w:p>
    <w:p w14:paraId="67B210F2" w14:textId="77777777" w:rsidR="005678C5" w:rsidRPr="00640C76" w:rsidRDefault="005678C5" w:rsidP="005678C5">
      <w:pPr>
        <w:jc w:val="both"/>
      </w:pPr>
    </w:p>
    <w:p w14:paraId="354113F8" w14:textId="77777777" w:rsidR="005678C5" w:rsidRPr="00640C76" w:rsidRDefault="005678C5" w:rsidP="005678C5">
      <w:pPr>
        <w:pStyle w:val="Odstavecseseznamem"/>
        <w:numPr>
          <w:ilvl w:val="0"/>
          <w:numId w:val="23"/>
        </w:numPr>
        <w:jc w:val="both"/>
      </w:pPr>
      <w:r w:rsidRPr="00640C76">
        <w:t>V období školního vyučování může ředitel školy ze závažných důvodů, zejména organizačních a technických, vyhlásit pro žáky nejvýše 5 volných dnů ve školním roce.</w:t>
      </w:r>
    </w:p>
    <w:p w14:paraId="1CA7D4D5" w14:textId="77777777" w:rsidR="005678C5" w:rsidRPr="00640C76" w:rsidRDefault="005678C5" w:rsidP="005678C5">
      <w:pPr>
        <w:jc w:val="both"/>
      </w:pPr>
    </w:p>
    <w:p w14:paraId="6D9CAAA5" w14:textId="77777777" w:rsidR="005678C5" w:rsidRDefault="005678C5" w:rsidP="005678C5">
      <w:pPr>
        <w:jc w:val="both"/>
      </w:pPr>
    </w:p>
    <w:p w14:paraId="2E4B6FC8" w14:textId="77777777" w:rsidR="005678C5" w:rsidRPr="00640C76" w:rsidRDefault="005678C5" w:rsidP="005678C5">
      <w:pPr>
        <w:jc w:val="both"/>
        <w:rPr>
          <w:b/>
          <w:u w:val="single"/>
        </w:rPr>
      </w:pPr>
      <w:r w:rsidRPr="00640C76">
        <w:rPr>
          <w:b/>
          <w:u w:val="single"/>
        </w:rPr>
        <w:t>B. Režim při akcích mimo školu</w:t>
      </w:r>
    </w:p>
    <w:p w14:paraId="1F0C1E9B" w14:textId="77777777" w:rsidR="005678C5" w:rsidRPr="00640C76" w:rsidRDefault="005678C5" w:rsidP="005678C5">
      <w:pPr>
        <w:pStyle w:val="Odstavecseseznamem"/>
        <w:numPr>
          <w:ilvl w:val="0"/>
          <w:numId w:val="24"/>
        </w:numPr>
        <w:jc w:val="both"/>
      </w:pPr>
      <w:r w:rsidRPr="00640C76">
        <w:t>Bezpečnost a ochranu zdraví žáků při akcích a vzdělávání mimo místo, kde se uskutečňuje vzdělávání</w:t>
      </w:r>
      <w:r>
        <w:t xml:space="preserve">, </w:t>
      </w:r>
      <w:r w:rsidRPr="00640C76">
        <w:t xml:space="preserve">zajišťuje škola vždy nejméně jedním zaměstnancem školy - pedagogickým pracovníkem. Společně s ním může akci zajišťovat i zaměstnanec, který není pedagogickým pracovníkem, pokud je zletilý a způsobilý k právním úkonům. </w:t>
      </w:r>
    </w:p>
    <w:p w14:paraId="2EFED6B5" w14:textId="77777777" w:rsidR="005678C5" w:rsidRPr="00640C76" w:rsidRDefault="005678C5" w:rsidP="005678C5">
      <w:pPr>
        <w:jc w:val="both"/>
      </w:pPr>
    </w:p>
    <w:p w14:paraId="017FB2A7" w14:textId="77777777" w:rsidR="005678C5" w:rsidRPr="00640C76" w:rsidRDefault="005678C5" w:rsidP="005678C5">
      <w:pPr>
        <w:pStyle w:val="Zkladntext21"/>
        <w:numPr>
          <w:ilvl w:val="0"/>
          <w:numId w:val="24"/>
        </w:numPr>
        <w:rPr>
          <w:b w:val="0"/>
          <w:color w:val="auto"/>
        </w:rPr>
      </w:pPr>
      <w:r w:rsidRPr="00640C76">
        <w:rPr>
          <w:b w:val="0"/>
          <w:color w:val="auto"/>
        </w:rPr>
        <w:t>Při organizaci výuky při akcích souvisejících s výchovně vzdělávací činností školy mimo místo, kde se uskutečňuje vzdělávání</w:t>
      </w:r>
      <w:r>
        <w:rPr>
          <w:b w:val="0"/>
          <w:color w:val="auto"/>
        </w:rPr>
        <w:t>,</w:t>
      </w:r>
      <w:r w:rsidRPr="00640C76">
        <w:rPr>
          <w:b w:val="0"/>
          <w:color w:val="auto"/>
        </w:rPr>
        <w:t xml:space="preserve"> stanoví zařazení a délku přestávek pedagog pověřeným vedením akce, podle charakteru činnosti a s přihlédnutím k základním fyziologickým potřebám žáků. </w:t>
      </w:r>
    </w:p>
    <w:p w14:paraId="1AF55C6E" w14:textId="77777777" w:rsidR="005678C5" w:rsidRPr="00640C76" w:rsidRDefault="005678C5" w:rsidP="005678C5">
      <w:pPr>
        <w:jc w:val="both"/>
      </w:pPr>
    </w:p>
    <w:p w14:paraId="51E79E6F" w14:textId="77777777" w:rsidR="005678C5" w:rsidRPr="00640C76" w:rsidRDefault="005678C5" w:rsidP="005678C5">
      <w:pPr>
        <w:pStyle w:val="Odstavecseseznamem"/>
        <w:numPr>
          <w:ilvl w:val="0"/>
          <w:numId w:val="25"/>
        </w:numPr>
        <w:jc w:val="both"/>
      </w:pPr>
      <w:r w:rsidRPr="00640C76">
        <w:t xml:space="preserve">Při akcích konaných mimo místo, kde škola uskutečňuje vzdělávání, nesmí na jednu osobu zajišťující bezpečnost a ochranu zdraví žáků připadnout více než 25 žáků. Výjimku z tohoto počtu může stanovit s ohledem na náročnost zajištění bezpečnosti a ochrany zdraví žáků ředitel školy. Škola pro plánování takovýchto akcí stanoví tato pravidla – každou plánovanou akci </w:t>
      </w:r>
      <w:r w:rsidRPr="00640C76">
        <w:lastRenderedPageBreak/>
        <w:t>mimo budovu školy předem projedná organizující pedagog s vedením školy zejména s ohledem na zajištění BOZP. Akce se považuje za schválenou uvedením v </w:t>
      </w:r>
      <w:r>
        <w:t>měsíčním</w:t>
      </w:r>
      <w:r w:rsidRPr="00640C76">
        <w:t xml:space="preserve"> plánu práce školy, kde zároveň s časovým rozpisem uvede ředitel školy jména doprovázejících osob.</w:t>
      </w:r>
    </w:p>
    <w:p w14:paraId="3DB5EFB0" w14:textId="77777777" w:rsidR="005678C5" w:rsidRPr="00640C76" w:rsidRDefault="005678C5" w:rsidP="005678C5">
      <w:pPr>
        <w:jc w:val="both"/>
      </w:pPr>
    </w:p>
    <w:p w14:paraId="07B90F8D" w14:textId="77777777" w:rsidR="005678C5" w:rsidRPr="003A41FE" w:rsidRDefault="005678C5" w:rsidP="005678C5">
      <w:pPr>
        <w:pStyle w:val="Odstavecseseznamem"/>
        <w:numPr>
          <w:ilvl w:val="0"/>
          <w:numId w:val="25"/>
        </w:numPr>
        <w:jc w:val="both"/>
      </w:pPr>
      <w:r w:rsidRPr="00640C76">
        <w:t>Při akcích konaných mimo místo, kde škola uskutečňuje vzdělávání, kdy místem pro shromáždění žáků není místo, kde škola uskutečňuje vzdělávání</w:t>
      </w:r>
      <w:r>
        <w:t xml:space="preserve">, </w:t>
      </w:r>
      <w:r w:rsidRPr="00640C76">
        <w:t xml:space="preserve">zajišťuje organizující pedagog bezpečnost a ochranu zdraví žáků na předem určeném místě 15 minut před dobou shromáždění. Po skončení akce končí zajišťování bezpečnosti a ochrany zdraví žáků na předem určeném místě a v předem určeném čase. Místo a čas shromáždění žáků a skončení akce oznámí organizující pedagog </w:t>
      </w:r>
      <w:r w:rsidRPr="003A41FE">
        <w:t xml:space="preserve">nejméně </w:t>
      </w:r>
      <w:r w:rsidRPr="0094230A">
        <w:t xml:space="preserve">2 dny </w:t>
      </w:r>
      <w:r w:rsidRPr="003A41FE">
        <w:t>předem zákonným zástupcům žáků a to zápisem do žákovské knížky, nebo jinou písemnou informací.</w:t>
      </w:r>
    </w:p>
    <w:p w14:paraId="61965B2E" w14:textId="77777777" w:rsidR="005678C5" w:rsidRPr="003A41FE" w:rsidRDefault="005678C5" w:rsidP="005678C5">
      <w:pPr>
        <w:jc w:val="both"/>
      </w:pPr>
    </w:p>
    <w:p w14:paraId="6034CE13" w14:textId="77777777" w:rsidR="005678C5" w:rsidRPr="003A41FE" w:rsidRDefault="005678C5" w:rsidP="005678C5">
      <w:pPr>
        <w:pStyle w:val="Odstavecseseznamem"/>
        <w:numPr>
          <w:ilvl w:val="0"/>
          <w:numId w:val="25"/>
        </w:numPr>
        <w:jc w:val="both"/>
      </w:pPr>
      <w:r w:rsidRPr="003A41FE">
        <w:t xml:space="preserve">Při přecházení žáků na místa vyučování či jiných akcí mimo budovu školy se žáci řídí pravidly silničního provozu a pokyny doprovázejících osob. Před takovýmito akcemi doprovázející učitel žáky prokazatelně poučí o bezpečnosti. Pro společné zájezdy tříd, lyžařské kursy, školy v přírodě platí zvláštní bezpečnostní předpisy, se kterými jsou žáci předem seznámeni. Při pobytu v ubytovacích zařízeních se účastníci akce řídí vnitřním řádem tohoto zařízení.      </w:t>
      </w:r>
    </w:p>
    <w:p w14:paraId="64D28AFD" w14:textId="77777777" w:rsidR="005678C5" w:rsidRPr="003A41FE" w:rsidRDefault="005678C5" w:rsidP="005678C5">
      <w:pPr>
        <w:jc w:val="both"/>
      </w:pPr>
    </w:p>
    <w:p w14:paraId="7C2AEED0" w14:textId="77777777" w:rsidR="005678C5" w:rsidRDefault="005678C5" w:rsidP="005678C5">
      <w:pPr>
        <w:pStyle w:val="Odstavecseseznamem"/>
        <w:numPr>
          <w:ilvl w:val="0"/>
          <w:numId w:val="25"/>
        </w:numPr>
        <w:jc w:val="both"/>
      </w:pPr>
      <w:r w:rsidRPr="0094230A">
        <w:t xml:space="preserve">Součástí školního vzdělávacího programu je základní plavecká výuka, která  se uskutečňuje v rozsahu 20 hodin ve 3. ročníku a 20 hodin ve 4. ročníku. Do výuky mohou být zařazeny také další aktivity jako bruslení, školy v přírodě, atd. </w:t>
      </w:r>
    </w:p>
    <w:p w14:paraId="161898C7" w14:textId="77777777" w:rsidR="005678C5" w:rsidRDefault="005678C5" w:rsidP="005678C5">
      <w:pPr>
        <w:jc w:val="both"/>
      </w:pPr>
    </w:p>
    <w:p w14:paraId="48A9BD78" w14:textId="77777777" w:rsidR="005678C5" w:rsidRDefault="005678C5" w:rsidP="005678C5">
      <w:pPr>
        <w:pStyle w:val="Odstavecseseznamem"/>
        <w:numPr>
          <w:ilvl w:val="0"/>
          <w:numId w:val="25"/>
        </w:numPr>
        <w:jc w:val="both"/>
      </w:pPr>
      <w:r>
        <w:t xml:space="preserve">Chování žáka na mimoškolních akcích je součástí celkového hodnocení žáka včetně hodnocení na vysvědčení. </w:t>
      </w:r>
    </w:p>
    <w:p w14:paraId="32D680C2" w14:textId="77777777" w:rsidR="005678C5" w:rsidRDefault="005678C5" w:rsidP="005678C5">
      <w:pPr>
        <w:jc w:val="both"/>
      </w:pPr>
    </w:p>
    <w:p w14:paraId="6A1655FC" w14:textId="2A9CCAE6" w:rsidR="005678C5" w:rsidRDefault="005678C5" w:rsidP="005678C5">
      <w:pPr>
        <w:pStyle w:val="Odstavecseseznamem"/>
        <w:numPr>
          <w:ilvl w:val="0"/>
          <w:numId w:val="25"/>
        </w:numPr>
        <w:jc w:val="both"/>
      </w:pPr>
      <w:r w:rsidRPr="00640C76">
        <w:t>Při zapojení školy do soutěží bezpečnost a ochranu zdraví žáků po dobu dopravy na soutěže a ze soutěží zajišťuje vysílající škola, pokud se zákonným zástupcem žáka nedohodne jinak. V průběhu soutěže zajišťuje bezpečnost a ochranu zdraví žáků organizátor.</w:t>
      </w:r>
    </w:p>
    <w:p w14:paraId="23B97BD8" w14:textId="77777777" w:rsidR="005678C5" w:rsidRDefault="005678C5" w:rsidP="005678C5">
      <w:pPr>
        <w:pStyle w:val="Odstavecseseznamem"/>
      </w:pPr>
    </w:p>
    <w:p w14:paraId="5C20A0A9" w14:textId="77777777" w:rsidR="005678C5" w:rsidRPr="00640C76" w:rsidRDefault="005678C5" w:rsidP="005678C5">
      <w:pPr>
        <w:pStyle w:val="Odstavecseseznamem"/>
        <w:ind w:left="360"/>
        <w:jc w:val="both"/>
      </w:pPr>
    </w:p>
    <w:p w14:paraId="75ED97A2" w14:textId="77777777" w:rsidR="005678C5" w:rsidRPr="00640C76" w:rsidRDefault="005678C5" w:rsidP="005678C5">
      <w:pPr>
        <w:jc w:val="both"/>
      </w:pPr>
    </w:p>
    <w:p w14:paraId="6A626FEA" w14:textId="1B9D66FA" w:rsidR="005678C5" w:rsidRPr="00640C76" w:rsidRDefault="006B4FEA" w:rsidP="005678C5">
      <w:pPr>
        <w:pStyle w:val="Prosttext1"/>
        <w:jc w:val="both"/>
        <w:rPr>
          <w:rFonts w:ascii="Times New Roman" w:hAnsi="Times New Roman"/>
          <w:b/>
          <w:color w:val="auto"/>
          <w:sz w:val="24"/>
          <w:u w:val="single"/>
        </w:rPr>
      </w:pPr>
      <w:r>
        <w:rPr>
          <w:rFonts w:ascii="Times New Roman" w:hAnsi="Times New Roman"/>
          <w:b/>
          <w:color w:val="auto"/>
          <w:sz w:val="24"/>
          <w:u w:val="single"/>
        </w:rPr>
        <w:t>III</w:t>
      </w:r>
      <w:r w:rsidR="005678C5" w:rsidRPr="00640C76">
        <w:rPr>
          <w:rFonts w:ascii="Times New Roman" w:hAnsi="Times New Roman"/>
          <w:b/>
          <w:color w:val="auto"/>
          <w:sz w:val="24"/>
          <w:u w:val="single"/>
        </w:rPr>
        <w:t>. Podmínky zajištění bezpečnosti a ochrany zdraví dětí a jejich ochrany před sociálně patologickými jevy a před projevy diskriminace, nepřátelství nebo násilí,</w:t>
      </w:r>
    </w:p>
    <w:p w14:paraId="5D6C4D21" w14:textId="77777777" w:rsidR="005678C5" w:rsidRPr="00640C76" w:rsidRDefault="005678C5" w:rsidP="005678C5">
      <w:pPr>
        <w:jc w:val="both"/>
      </w:pPr>
    </w:p>
    <w:p w14:paraId="1ED7E520" w14:textId="77777777" w:rsidR="005678C5" w:rsidRPr="00640C76" w:rsidRDefault="005678C5" w:rsidP="005678C5">
      <w:pPr>
        <w:pStyle w:val="Odstavecseseznamem"/>
        <w:numPr>
          <w:ilvl w:val="0"/>
          <w:numId w:val="39"/>
        </w:numPr>
        <w:jc w:val="both"/>
      </w:pPr>
      <w:r w:rsidRPr="00640C76">
        <w:t xml:space="preserve">Všichni žáci se chovají při pobytu ve škole i mimo školu tak, aby neohrozili zdraví a majetek svůj ani jiných osob.   </w:t>
      </w:r>
    </w:p>
    <w:p w14:paraId="5B7DB2F2" w14:textId="77777777" w:rsidR="005678C5" w:rsidRPr="00640C76" w:rsidRDefault="005678C5" w:rsidP="005678C5">
      <w:pPr>
        <w:jc w:val="both"/>
      </w:pPr>
    </w:p>
    <w:p w14:paraId="0046E235" w14:textId="77777777" w:rsidR="005678C5" w:rsidRDefault="005678C5" w:rsidP="005678C5">
      <w:pPr>
        <w:pStyle w:val="Odstavecseseznamem"/>
        <w:numPr>
          <w:ilvl w:val="0"/>
          <w:numId w:val="39"/>
        </w:numPr>
        <w:jc w:val="both"/>
      </w:pPr>
      <w:r>
        <w:t>Žáci jsou povinni přezouvat se, dbát na hygienu, zvlášť před jídlem a po použití WC.</w:t>
      </w:r>
    </w:p>
    <w:p w14:paraId="3A60BB22" w14:textId="77777777" w:rsidR="005678C5" w:rsidRDefault="005678C5" w:rsidP="005678C5">
      <w:pPr>
        <w:pStyle w:val="Odstavecseseznamem"/>
      </w:pPr>
    </w:p>
    <w:p w14:paraId="2BF7E3D1" w14:textId="77777777" w:rsidR="005678C5" w:rsidRDefault="005678C5" w:rsidP="005678C5">
      <w:pPr>
        <w:pStyle w:val="Odstavecseseznamem"/>
        <w:numPr>
          <w:ilvl w:val="0"/>
          <w:numId w:val="39"/>
        </w:numPr>
        <w:jc w:val="both"/>
      </w:pPr>
      <w:r w:rsidRPr="00640C76">
        <w:t xml:space="preserve">Žákům není v době mimo vyučování </w:t>
      </w:r>
      <w:r>
        <w:t xml:space="preserve">dovoleno </w:t>
      </w:r>
      <w:r w:rsidRPr="00640C76">
        <w:t>zdržovat se v prostorách školy, pokud nad nimi není vykonáván do</w:t>
      </w:r>
      <w:r>
        <w:t>hled</w:t>
      </w:r>
      <w:r w:rsidRPr="00640C76">
        <w:t xml:space="preserve"> způsobilou osobou.      </w:t>
      </w:r>
    </w:p>
    <w:p w14:paraId="5FEB9055" w14:textId="77777777" w:rsidR="005678C5" w:rsidRDefault="005678C5" w:rsidP="005678C5">
      <w:pPr>
        <w:pStyle w:val="Odstavecseseznamem"/>
      </w:pPr>
    </w:p>
    <w:p w14:paraId="6B0CEAB0" w14:textId="77777777" w:rsidR="005678C5" w:rsidRDefault="005678C5" w:rsidP="005678C5">
      <w:pPr>
        <w:pStyle w:val="Odstavecseseznamem"/>
        <w:numPr>
          <w:ilvl w:val="0"/>
          <w:numId w:val="39"/>
        </w:numPr>
        <w:jc w:val="both"/>
      </w:pPr>
      <w:r>
        <w:t>Poučení na počátku školního roku provádí třídní učitel,  který žáky seznámí zejména:</w:t>
      </w:r>
    </w:p>
    <w:p w14:paraId="69944BA9" w14:textId="77777777" w:rsidR="005678C5" w:rsidRDefault="005678C5" w:rsidP="005678C5">
      <w:pPr>
        <w:ind w:left="708"/>
        <w:jc w:val="both"/>
      </w:pPr>
      <w:r>
        <w:t xml:space="preserve">a)  se školním řádem,  </w:t>
      </w:r>
    </w:p>
    <w:p w14:paraId="7927779F" w14:textId="77777777" w:rsidR="005678C5" w:rsidRDefault="005678C5" w:rsidP="005678C5">
      <w:pPr>
        <w:pStyle w:val="Zkladntextodsazen"/>
        <w:ind w:left="708"/>
      </w:pPr>
      <w:r>
        <w:t>b) se zásadami bezpečného chování ve třídě, na chodbách,  schodištích, v šatnách, při odchodu ze školy a příchodu  do školy a na veřejných komunikacích,</w:t>
      </w:r>
    </w:p>
    <w:p w14:paraId="7A24F7CF" w14:textId="77777777" w:rsidR="005678C5" w:rsidRDefault="005678C5" w:rsidP="005678C5">
      <w:pPr>
        <w:ind w:left="708"/>
        <w:jc w:val="both"/>
      </w:pPr>
      <w:r>
        <w:t>c)  se zákazem přinášet do školy věci, které nesouvisejí  s vyučováním,</w:t>
      </w:r>
    </w:p>
    <w:p w14:paraId="7743B383" w14:textId="77777777" w:rsidR="005678C5" w:rsidRDefault="005678C5" w:rsidP="005678C5">
      <w:pPr>
        <w:ind w:left="708"/>
        <w:jc w:val="both"/>
      </w:pPr>
      <w:r>
        <w:t xml:space="preserve">d)  s postupem při úrazech,  </w:t>
      </w:r>
    </w:p>
    <w:p w14:paraId="7B4A9768" w14:textId="77777777" w:rsidR="005678C5" w:rsidRDefault="005678C5" w:rsidP="005678C5">
      <w:pPr>
        <w:ind w:left="708"/>
        <w:jc w:val="both"/>
      </w:pPr>
      <w:r>
        <w:t>e)  s nebezpečím vzniku požáru a s postupem v případě  požáru.</w:t>
      </w:r>
    </w:p>
    <w:p w14:paraId="779F637E" w14:textId="77777777" w:rsidR="005678C5" w:rsidRDefault="005678C5" w:rsidP="005678C5">
      <w:pPr>
        <w:ind w:left="708"/>
        <w:jc w:val="both"/>
      </w:pPr>
    </w:p>
    <w:p w14:paraId="38B8DC93" w14:textId="3422B267" w:rsidR="005678C5" w:rsidRDefault="005678C5" w:rsidP="005678C5">
      <w:pPr>
        <w:pStyle w:val="Odstavecseseznamem"/>
        <w:numPr>
          <w:ilvl w:val="0"/>
          <w:numId w:val="39"/>
        </w:numPr>
        <w:jc w:val="both"/>
      </w:pPr>
      <w:r>
        <w:t xml:space="preserve">Poučení na počátku první vyučovací hodiny je prováděno u některých předmětů, zejména fyziky,  chemie, tělesné výchovy, </w:t>
      </w:r>
      <w:r w:rsidR="001D5676">
        <w:t xml:space="preserve">praktických </w:t>
      </w:r>
      <w:proofErr w:type="spellStart"/>
      <w:r w:rsidR="001D5676">
        <w:t>šinnostech</w:t>
      </w:r>
      <w:proofErr w:type="spellEnd"/>
      <w:r>
        <w:t xml:space="preserve"> a podobně,  nebo před výukou v, </w:t>
      </w:r>
      <w:r>
        <w:lastRenderedPageBreak/>
        <w:t>počítačové učebně a na školních pozemcích. Vyučující  seznámí žáky s pravidly bezpečného chování a upozorní je  na možné ohrožení života, zdraví či majetku.</w:t>
      </w:r>
    </w:p>
    <w:p w14:paraId="26F2BA5C" w14:textId="77777777" w:rsidR="005678C5" w:rsidRDefault="005678C5" w:rsidP="005678C5">
      <w:pPr>
        <w:pStyle w:val="Odstavecseseznamem"/>
        <w:ind w:left="360"/>
        <w:jc w:val="both"/>
      </w:pPr>
    </w:p>
    <w:p w14:paraId="48E435C9" w14:textId="77777777" w:rsidR="005678C5" w:rsidRDefault="005678C5" w:rsidP="005678C5">
      <w:pPr>
        <w:pStyle w:val="Odstavecseseznamem"/>
        <w:numPr>
          <w:ilvl w:val="0"/>
          <w:numId w:val="39"/>
        </w:numPr>
        <w:jc w:val="both"/>
      </w:pPr>
      <w:r>
        <w:t>Poučení před činnostmi, které se provádějí mimo školní  budovu, (vycházky,  výlety, lyžařské výcviky, exkurze, branná cvičení,  brigády, plavecké výcviky) provede třídní učitel nebo ten, kdo bude  nad dětmi vykonávat dohled.</w:t>
      </w:r>
    </w:p>
    <w:p w14:paraId="75F03C1A" w14:textId="77777777" w:rsidR="005678C5" w:rsidRDefault="005678C5" w:rsidP="005678C5">
      <w:pPr>
        <w:pStyle w:val="Odstavecseseznamem"/>
        <w:ind w:left="360"/>
        <w:jc w:val="both"/>
      </w:pPr>
    </w:p>
    <w:p w14:paraId="1C3EBAB7" w14:textId="77777777" w:rsidR="005678C5" w:rsidRDefault="005678C5" w:rsidP="005678C5">
      <w:pPr>
        <w:pStyle w:val="Odstavecseseznamem"/>
        <w:numPr>
          <w:ilvl w:val="0"/>
          <w:numId w:val="39"/>
        </w:numPr>
        <w:jc w:val="both"/>
      </w:pPr>
      <w:r>
        <w:t>Poučení před prázdninami provádí třídní učitel, který:</w:t>
      </w:r>
    </w:p>
    <w:p w14:paraId="2D8DCF54" w14:textId="77777777" w:rsidR="005678C5" w:rsidRDefault="005678C5" w:rsidP="005678C5">
      <w:pPr>
        <w:ind w:left="360"/>
        <w:jc w:val="both"/>
      </w:pPr>
      <w:r>
        <w:t>a) varuje žáky před škodlivými vlivy alkoholu, kouření,  nevhodností navazování kontaktů s neznámými lidmi apod.,</w:t>
      </w:r>
    </w:p>
    <w:p w14:paraId="3457A2FB" w14:textId="77777777" w:rsidR="005678C5" w:rsidRDefault="005678C5" w:rsidP="005678C5">
      <w:pPr>
        <w:ind w:left="360"/>
        <w:jc w:val="both"/>
      </w:pPr>
      <w:r>
        <w:t xml:space="preserve">b) upozorní je na možné nebezpečí pro život a zdraví  v případě nálezu a manipulace </w:t>
      </w:r>
    </w:p>
    <w:p w14:paraId="21144C61" w14:textId="77777777" w:rsidR="005678C5" w:rsidRDefault="005678C5" w:rsidP="005678C5">
      <w:pPr>
        <w:ind w:left="360"/>
        <w:jc w:val="both"/>
      </w:pPr>
      <w:r>
        <w:t xml:space="preserve">    s nevybuchlou municí  a poučí je, jak se v takové situaci zachovat,</w:t>
      </w:r>
    </w:p>
    <w:p w14:paraId="22C2ECDF" w14:textId="77777777" w:rsidR="005678C5" w:rsidRDefault="005678C5" w:rsidP="005678C5">
      <w:pPr>
        <w:ind w:left="360"/>
        <w:jc w:val="both"/>
      </w:pPr>
      <w:r>
        <w:t xml:space="preserve">c) informuje o nebezpečí vzniku požáru, o dopravní kázni,  </w:t>
      </w:r>
    </w:p>
    <w:p w14:paraId="2B05F35E" w14:textId="77777777" w:rsidR="005678C5" w:rsidRPr="00640C76" w:rsidRDefault="005678C5" w:rsidP="005678C5">
      <w:pPr>
        <w:ind w:left="360"/>
        <w:jc w:val="both"/>
      </w:pPr>
      <w:r>
        <w:t>d) varuje před koupáním v místech, která neznají , atp.</w:t>
      </w:r>
    </w:p>
    <w:p w14:paraId="1E561426" w14:textId="77777777" w:rsidR="005678C5" w:rsidRPr="00640C76" w:rsidRDefault="005678C5" w:rsidP="005678C5">
      <w:pPr>
        <w:pStyle w:val="Odstavecseseznamem"/>
        <w:ind w:left="360"/>
        <w:jc w:val="both"/>
      </w:pPr>
    </w:p>
    <w:p w14:paraId="674FB5B7" w14:textId="77777777" w:rsidR="005678C5" w:rsidRPr="00640C76" w:rsidRDefault="005678C5" w:rsidP="005678C5">
      <w:pPr>
        <w:pStyle w:val="Odstavecseseznamem"/>
        <w:numPr>
          <w:ilvl w:val="0"/>
          <w:numId w:val="39"/>
        </w:numPr>
        <w:jc w:val="both"/>
      </w:pPr>
      <w:r w:rsidRPr="00640C76">
        <w:t>Každý úraz, poranění či nehodu, k níž dojde během pobytu žáků ve školní budově nebo mimo budovu při akci pořádané školou žáci hlásí ihned vyučujícímu, nebo pedagogickému do</w:t>
      </w:r>
      <w:r>
        <w:t>hledu</w:t>
      </w:r>
      <w:r w:rsidRPr="00640C76">
        <w:t>.</w:t>
      </w:r>
    </w:p>
    <w:p w14:paraId="77FB2B5B" w14:textId="77777777" w:rsidR="005678C5" w:rsidRPr="00640C76" w:rsidRDefault="005678C5" w:rsidP="005678C5">
      <w:pPr>
        <w:pStyle w:val="Odstavecseseznamem"/>
        <w:ind w:left="360"/>
        <w:jc w:val="both"/>
      </w:pPr>
    </w:p>
    <w:p w14:paraId="79BB4841" w14:textId="77777777" w:rsidR="005678C5" w:rsidRDefault="005678C5" w:rsidP="005678C5">
      <w:pPr>
        <w:pStyle w:val="Odstavecseseznamem"/>
        <w:numPr>
          <w:ilvl w:val="0"/>
          <w:numId w:val="39"/>
        </w:numPr>
        <w:jc w:val="both"/>
      </w:pPr>
      <w:r w:rsidRPr="00640C76">
        <w:t>Žákům je zakázáno manipulovat s elektrickými spotřebiči, vypínači a elektrickým vedením</w:t>
      </w:r>
      <w:r>
        <w:t xml:space="preserve"> bez dohledu pedagoga. </w:t>
      </w:r>
    </w:p>
    <w:p w14:paraId="20CFCBBE" w14:textId="77777777" w:rsidR="005678C5" w:rsidRDefault="005678C5" w:rsidP="005678C5">
      <w:pPr>
        <w:pStyle w:val="Odstavecseseznamem"/>
      </w:pPr>
    </w:p>
    <w:p w14:paraId="5EC801AD" w14:textId="77777777" w:rsidR="005678C5" w:rsidRDefault="005678C5" w:rsidP="005678C5">
      <w:pPr>
        <w:pStyle w:val="Odstavecseseznamem"/>
        <w:numPr>
          <w:ilvl w:val="0"/>
          <w:numId w:val="39"/>
        </w:numPr>
        <w:jc w:val="both"/>
      </w:pPr>
      <w:r>
        <w:t>Při přecházení na místa vyučování a akcích mimo budovu školy se žáci řídí pravidly silničního provozu a pokyny doprovázejících osob. Před takovýmito akcemi doprovázející učitel žáky zvlášť poučí o bezpečnosti. Pro společné zájezdy tříd, lyžařské kursy, kurzy plavání, školy v přírodě, případně některé další akce platí zvláštní bezpečnostní předpisy, se kterými jsou žáci předem seznámeni. Při pobytu v ubytovacích zařízeních se žáci podřizují vnitřnímu řádu tohoto zařízení a dbají všech pokynů pracovníků tohoto zařízení.</w:t>
      </w:r>
    </w:p>
    <w:p w14:paraId="39F538E4" w14:textId="77777777" w:rsidR="005678C5" w:rsidRDefault="005678C5" w:rsidP="005678C5">
      <w:pPr>
        <w:jc w:val="both"/>
      </w:pPr>
    </w:p>
    <w:p w14:paraId="0F946403" w14:textId="77777777" w:rsidR="005678C5" w:rsidRDefault="005678C5" w:rsidP="005678C5">
      <w:pPr>
        <w:pStyle w:val="Odstavecseseznamem"/>
        <w:numPr>
          <w:ilvl w:val="0"/>
          <w:numId w:val="39"/>
        </w:numPr>
        <w:jc w:val="both"/>
      </w:pPr>
      <w:r>
        <w:t>Při výuce v tělocvičně, dílnách, na pozemcích, v laboratoři zachovávají žáci specifické bezpečnostní předpisy pro tyto učebny, dané řádem odborné učebny. Vyučující daného předmětu provedou prokazatelné poučení žáků v první vyučovací hodině školního roku a dodatečné poučení žáků, kteří při první hodině chyběli. O poučení žáků provede vyučující záznam do třídní knihy. Poučení o BOZP a PO se provádí rovněž před každou akcí mimo školu.</w:t>
      </w:r>
    </w:p>
    <w:p w14:paraId="4ACD911E" w14:textId="77777777" w:rsidR="005678C5" w:rsidRDefault="005678C5" w:rsidP="005678C5">
      <w:pPr>
        <w:jc w:val="both"/>
      </w:pPr>
    </w:p>
    <w:p w14:paraId="4B45176C" w14:textId="77777777" w:rsidR="005678C5" w:rsidRDefault="005678C5" w:rsidP="005678C5">
      <w:pPr>
        <w:pStyle w:val="Odstavecseseznamem"/>
        <w:numPr>
          <w:ilvl w:val="0"/>
          <w:numId w:val="39"/>
        </w:numPr>
        <w:jc w:val="both"/>
      </w:pPr>
      <w:r>
        <w:t>Školní budova je přístupná zvenčí pouze pro žáky školy při použití přístupových čipů. Ostatní osoby jsou do budovy školy vpuštěny po použití tlačítka zvonku u hlavního vchodu do školy. Každý z pracovníků školy, který otevírá budovu cizím příchozím, je povinen zjistit důvod jejich návštěvy a zajistit, aby se nepohybovali nekontrolovaně po budově. Během provozu školy jsou zevnitř volně otevíratelné dveře hlavního vchodu i všech únikových východů.</w:t>
      </w:r>
    </w:p>
    <w:p w14:paraId="34A056D0" w14:textId="77777777" w:rsidR="005678C5" w:rsidRDefault="005678C5" w:rsidP="005678C5">
      <w:pPr>
        <w:jc w:val="both"/>
      </w:pPr>
    </w:p>
    <w:p w14:paraId="062F3578" w14:textId="77777777" w:rsidR="005678C5" w:rsidRPr="001D5676" w:rsidRDefault="005678C5" w:rsidP="005678C5">
      <w:pPr>
        <w:pStyle w:val="Odstavecseseznamem"/>
        <w:numPr>
          <w:ilvl w:val="0"/>
          <w:numId w:val="39"/>
        </w:numPr>
        <w:jc w:val="both"/>
      </w:pPr>
      <w:r w:rsidRPr="001D5676">
        <w:t xml:space="preserve">Šatní skříňky s odloženými svršky si žáci zamykají zapůjčeným klíčem. </w:t>
      </w:r>
    </w:p>
    <w:p w14:paraId="5C22F025" w14:textId="77777777" w:rsidR="005678C5" w:rsidRDefault="005678C5" w:rsidP="005678C5">
      <w:pPr>
        <w:pStyle w:val="Prosttext1"/>
        <w:jc w:val="both"/>
        <w:rPr>
          <w:rFonts w:ascii="Times New Roman" w:hAnsi="Times New Roman"/>
          <w:sz w:val="24"/>
        </w:rPr>
      </w:pPr>
    </w:p>
    <w:p w14:paraId="43639415" w14:textId="77777777" w:rsidR="005678C5" w:rsidRPr="00640C76" w:rsidRDefault="005678C5" w:rsidP="005678C5">
      <w:pPr>
        <w:pStyle w:val="Odstavecseseznamem"/>
        <w:numPr>
          <w:ilvl w:val="0"/>
          <w:numId w:val="39"/>
        </w:numPr>
        <w:jc w:val="both"/>
      </w:pPr>
      <w:r w:rsidRPr="00640C76">
        <w:t>Všichni zaměstnanci školy jsou při vzdělávání a během souvisejícího provozu školy povinni přihlížet k základním fyziologickým potřebám dětí, žáků a studentů a vytvářet podmínky pro jejich zdravý vývoj a pro předcházení vzniku sociálně patologických jevů, poskytovat žákům a studentům nezbytné informace k zajištění bezpečnosti a ochrany zdraví.</w:t>
      </w:r>
    </w:p>
    <w:p w14:paraId="295262C4" w14:textId="6A5BDF88" w:rsidR="005678C5" w:rsidRDefault="005678C5" w:rsidP="005678C5">
      <w:pPr>
        <w:jc w:val="both"/>
      </w:pPr>
    </w:p>
    <w:p w14:paraId="27C90FC9" w14:textId="273123C3" w:rsidR="001D5676" w:rsidRDefault="001D5676" w:rsidP="005678C5">
      <w:pPr>
        <w:pStyle w:val="Odstavecseseznamem"/>
        <w:numPr>
          <w:ilvl w:val="0"/>
          <w:numId w:val="39"/>
        </w:numPr>
        <w:jc w:val="both"/>
      </w:pPr>
      <w:r>
        <w:t>Na odloučeném pracovišti v Dubanech předává vyučující p</w:t>
      </w:r>
      <w:r w:rsidR="005678C5">
        <w:t xml:space="preserve">o poslední vyučovací hodině žáky, kteří jsou přihlášeni do školní družiny vychovatelkám školní družiny. </w:t>
      </w:r>
      <w:r>
        <w:t>S</w:t>
      </w:r>
      <w:r w:rsidR="005678C5">
        <w:t>travující se žáky do školní jídelny</w:t>
      </w:r>
      <w:r>
        <w:t xml:space="preserve"> odvádí vychovatelka nebo pověřený pedagog podle rozvrhu dohledů</w:t>
      </w:r>
      <w:r w:rsidR="005678C5">
        <w:t xml:space="preserve">. </w:t>
      </w:r>
    </w:p>
    <w:p w14:paraId="25184778" w14:textId="77777777" w:rsidR="001D5676" w:rsidRDefault="001D5676" w:rsidP="001D5676">
      <w:pPr>
        <w:pStyle w:val="Odstavecseseznamem"/>
      </w:pPr>
    </w:p>
    <w:p w14:paraId="58A3B093" w14:textId="1C4706DD" w:rsidR="005678C5" w:rsidRDefault="001D5676" w:rsidP="002A77F7">
      <w:pPr>
        <w:pStyle w:val="Odstavecseseznamem"/>
        <w:numPr>
          <w:ilvl w:val="0"/>
          <w:numId w:val="39"/>
        </w:numPr>
        <w:jc w:val="both"/>
      </w:pPr>
      <w:r>
        <w:lastRenderedPageBreak/>
        <w:t xml:space="preserve">Na odloučeném pracovišti ve Vrbátkách odvádí vyučující poslední hodiny žáky do šaten a do školní jídelny. </w:t>
      </w:r>
      <w:r w:rsidR="005678C5">
        <w:t xml:space="preserve">Dohled </w:t>
      </w:r>
      <w:r>
        <w:t xml:space="preserve"> nad žáky v jídelně </w:t>
      </w:r>
      <w:r w:rsidR="002A77F7">
        <w:t xml:space="preserve">a </w:t>
      </w:r>
      <w:r w:rsidR="005678C5">
        <w:t>v</w:t>
      </w:r>
      <w:r w:rsidR="002A77F7">
        <w:t> knihovně (kde je zajištěn dohled mezi dopoledním a odpoledním vyučováním a do  odjezdu dojíždějících)</w:t>
      </w:r>
      <w:r w:rsidR="005678C5">
        <w:t xml:space="preserve"> </w:t>
      </w:r>
      <w:r w:rsidR="002A77F7">
        <w:t>vykonávají</w:t>
      </w:r>
      <w:r w:rsidR="005678C5">
        <w:t xml:space="preserve"> pedagog</w:t>
      </w:r>
      <w:r w:rsidR="002A77F7">
        <w:t xml:space="preserve">ové podle rozvrhu dohledů. </w:t>
      </w:r>
    </w:p>
    <w:p w14:paraId="1AB9DA29" w14:textId="77777777" w:rsidR="005678C5" w:rsidRDefault="005678C5" w:rsidP="005678C5">
      <w:pPr>
        <w:jc w:val="both"/>
      </w:pPr>
    </w:p>
    <w:p w14:paraId="66F319CE" w14:textId="77777777" w:rsidR="005678C5" w:rsidRDefault="005678C5" w:rsidP="005678C5">
      <w:pPr>
        <w:pStyle w:val="Odstavecseseznamem"/>
        <w:numPr>
          <w:ilvl w:val="0"/>
          <w:numId w:val="39"/>
        </w:numPr>
        <w:jc w:val="both"/>
      </w:pPr>
      <w:r>
        <w:t xml:space="preserve">Pedagogičtí zaměstnanci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Nemocný žák může být odeslán k lékařskému vyšetření či ošetření jen v doprovodu dospělé osoby. Třídní učitelé zajistí, aby každý žák měl zapsány v žákovské knížce tyto údaje: rodné číslo, adresu, telefonní čísla rodičů do zaměstnání a domů, adresu a jméno ošetřujícího lékaře. </w:t>
      </w:r>
    </w:p>
    <w:p w14:paraId="1731D58C" w14:textId="77777777" w:rsidR="005678C5" w:rsidRDefault="005678C5" w:rsidP="005678C5">
      <w:pPr>
        <w:jc w:val="both"/>
      </w:pPr>
    </w:p>
    <w:p w14:paraId="6DDA09F0" w14:textId="77777777" w:rsidR="005678C5" w:rsidRDefault="005678C5" w:rsidP="005678C5">
      <w:pPr>
        <w:pStyle w:val="Odstavecseseznamem"/>
        <w:numPr>
          <w:ilvl w:val="0"/>
          <w:numId w:val="39"/>
        </w:numPr>
        <w:jc w:val="both"/>
      </w:pPr>
      <w:r>
        <w:t xml:space="preserve">Při úrazu poskytnou žákovi nebo jiné osobě první pomoc, zajistí ošetření žáka lékařem. Úraz ihned hlásí vedení školy a vyplní záznam do knihy úrazů, případně vyplní předepsané formuláře. Ošetření a vyplnění záznamů zajišťuje ten pracovník, který byl jeho svědkem nebo který se o něm dověděl první.      </w:t>
      </w:r>
    </w:p>
    <w:p w14:paraId="60BC3139" w14:textId="77777777" w:rsidR="005678C5" w:rsidRDefault="005678C5" w:rsidP="005678C5">
      <w:pPr>
        <w:pStyle w:val="Odstavecseseznamem"/>
        <w:ind w:left="360"/>
        <w:jc w:val="both"/>
      </w:pPr>
    </w:p>
    <w:p w14:paraId="2EB94D6C" w14:textId="77777777" w:rsidR="005678C5" w:rsidRDefault="005678C5" w:rsidP="005678C5">
      <w:pPr>
        <w:pStyle w:val="Odstavecseseznamem"/>
        <w:numPr>
          <w:ilvl w:val="0"/>
          <w:numId w:val="39"/>
        </w:numPr>
        <w:jc w:val="both"/>
      </w:pPr>
      <w:r>
        <w:t xml:space="preserve">Pedagogičtí a provozní pracovníci školy nesmí žáky v době dané rozvrhem bez dohledu dospělé osoby uvolňovat k činnostem mimo budovu, nesmí je samotné posílat k lékaři atd. Škola odpovídá za žáky v době dané rozvrhem výuky žáka, včetně nepovinných předmětů, přestávek.  </w:t>
      </w:r>
    </w:p>
    <w:p w14:paraId="15DBE96D" w14:textId="77777777" w:rsidR="005678C5" w:rsidRDefault="005678C5" w:rsidP="005678C5">
      <w:pPr>
        <w:pStyle w:val="Odstavecseseznamem"/>
        <w:ind w:left="360"/>
        <w:jc w:val="both"/>
      </w:pPr>
    </w:p>
    <w:p w14:paraId="3096AF20" w14:textId="77777777" w:rsidR="005678C5" w:rsidRDefault="005678C5" w:rsidP="005678C5">
      <w:pPr>
        <w:pStyle w:val="Odstavecseseznamem"/>
        <w:numPr>
          <w:ilvl w:val="0"/>
          <w:numId w:val="39"/>
        </w:numPr>
        <w:jc w:val="both"/>
      </w:pPr>
      <w:r>
        <w:t>P</w:t>
      </w:r>
      <w:r w:rsidRPr="008559E8">
        <w:t>ři</w:t>
      </w:r>
      <w:r>
        <w:t xml:space="preserve"> zjištěných </w:t>
      </w:r>
      <w:r w:rsidRPr="008559E8">
        <w:t xml:space="preserve">projevech rizikového chování u dětí a žáků škola postupuje v souladu s pokyny </w:t>
      </w:r>
      <w:r>
        <w:t xml:space="preserve">a metodickými doporučeními </w:t>
      </w:r>
      <w:r w:rsidRPr="008559E8">
        <w:t>MŠMT vydané k primární prevenci rizikového chování u dětí, žáků a studentů ve školách a školských zařízeních</w:t>
      </w:r>
      <w:r>
        <w:t xml:space="preserve">. </w:t>
      </w:r>
      <w:r w:rsidRPr="008559E8">
        <w:t>Ve vnitřních i vnějších prostorách všech typů škol a na akcích pořádaných školou je zakázáno kouřit, užívat alkohol</w:t>
      </w:r>
      <w:r>
        <w:t xml:space="preserve">; </w:t>
      </w:r>
      <w:r w:rsidRPr="005678C5">
        <w:t xml:space="preserve">vyrábět, </w:t>
      </w:r>
      <w:r w:rsidRPr="00A0771C">
        <w:t>distribuovat, přechovávat, užívat, šířit a propagovat omamné a psychotropní látky.</w:t>
      </w:r>
    </w:p>
    <w:p w14:paraId="1FC91EC4" w14:textId="77777777" w:rsidR="005678C5" w:rsidRPr="00A0771C" w:rsidRDefault="005678C5" w:rsidP="005678C5">
      <w:pPr>
        <w:pStyle w:val="Odstavecseseznamem"/>
        <w:ind w:left="360"/>
        <w:jc w:val="both"/>
      </w:pPr>
    </w:p>
    <w:p w14:paraId="01AE0B44" w14:textId="4D495DF9" w:rsidR="005678C5" w:rsidRDefault="005678C5" w:rsidP="005678C5">
      <w:pPr>
        <w:pStyle w:val="Odstavecseseznamem"/>
        <w:numPr>
          <w:ilvl w:val="0"/>
          <w:numId w:val="39"/>
        </w:numPr>
        <w:jc w:val="both"/>
      </w:pPr>
      <w:r>
        <w:t>Vzhledem k bezpečnosti žáků je zakázáno se pohybovat v prostorách školy na kolečkových bruslích, na skateboardech nebo v botách s kolečky. Zároveň je nepřípustné, aby žáci používali výše uvedené k přesunům v době vyučování. Škola nenese odpovědnost za poškození nebo ztrátu.</w:t>
      </w:r>
    </w:p>
    <w:p w14:paraId="3A6ADEB5" w14:textId="77777777" w:rsidR="005B495C" w:rsidRDefault="005B495C" w:rsidP="005B495C">
      <w:pPr>
        <w:pStyle w:val="Odstavecseseznamem"/>
      </w:pPr>
    </w:p>
    <w:p w14:paraId="12A708BB" w14:textId="77777777" w:rsidR="005B495C" w:rsidRDefault="005B495C" w:rsidP="005B495C">
      <w:pPr>
        <w:pStyle w:val="Odstavecseseznamem"/>
        <w:ind w:left="360"/>
        <w:jc w:val="both"/>
      </w:pPr>
    </w:p>
    <w:p w14:paraId="0CF2DCD0" w14:textId="77777777" w:rsidR="005678C5" w:rsidRPr="00AA48CD" w:rsidRDefault="005678C5" w:rsidP="005678C5">
      <w:pPr>
        <w:pStyle w:val="Odstavecseseznamem"/>
        <w:ind w:left="360"/>
        <w:jc w:val="both"/>
      </w:pPr>
    </w:p>
    <w:p w14:paraId="5C0DD860" w14:textId="77777777" w:rsidR="005678C5" w:rsidRDefault="005678C5" w:rsidP="005678C5">
      <w:pPr>
        <w:pStyle w:val="Odstavecseseznamem"/>
        <w:numPr>
          <w:ilvl w:val="0"/>
          <w:numId w:val="39"/>
        </w:numPr>
        <w:jc w:val="both"/>
      </w:pPr>
      <w:r w:rsidRPr="00A0771C">
        <w:t>Evidence</w:t>
      </w:r>
      <w:r w:rsidRPr="00A0771C">
        <w:rPr>
          <w:b/>
        </w:rPr>
        <w:t xml:space="preserve"> úrazů</w:t>
      </w:r>
      <w:r w:rsidRPr="00640C76">
        <w:t xml:space="preserve">. </w:t>
      </w:r>
    </w:p>
    <w:p w14:paraId="1A32D048" w14:textId="77777777" w:rsidR="005678C5" w:rsidRDefault="005678C5" w:rsidP="005678C5">
      <w:pPr>
        <w:numPr>
          <w:ilvl w:val="0"/>
          <w:numId w:val="1"/>
        </w:numPr>
        <w:jc w:val="both"/>
      </w:pPr>
      <w:r>
        <w:t xml:space="preserve">Zaměstnanec, který </w:t>
      </w:r>
      <w:r w:rsidRPr="00640C76">
        <w:t>v době vzniku úrazu vykonával nad žáky dohled</w:t>
      </w:r>
      <w:r>
        <w:t>, bezprostředně telefonicky informuje zákonného zástupce žáka. Další ohlašovací povinnost plní škola v souladu s prováděcím předpisem ke školskému zákonu.</w:t>
      </w:r>
    </w:p>
    <w:p w14:paraId="2A6D168D" w14:textId="77777777" w:rsidR="005678C5" w:rsidRPr="00640C76" w:rsidRDefault="005678C5" w:rsidP="005678C5">
      <w:pPr>
        <w:numPr>
          <w:ilvl w:val="0"/>
          <w:numId w:val="1"/>
        </w:numPr>
        <w:jc w:val="both"/>
      </w:pPr>
      <w:r w:rsidRPr="00640C76">
        <w:t xml:space="preserve">Záznam o úrazu </w:t>
      </w:r>
      <w:r>
        <w:t>hlásí</w:t>
      </w:r>
      <w:r w:rsidRPr="00640C76">
        <w:t xml:space="preserve"> zaměstnanec školy, který v době vzniku úrazu vykonával nad žáky dohled</w:t>
      </w:r>
      <w:r>
        <w:t xml:space="preserve"> zástupci ředitele, který provede zápis do knihy úrazů</w:t>
      </w:r>
      <w:r w:rsidRPr="00640C76">
        <w:t xml:space="preserve">. Pokud byl úraz ohlášen dodatečně žákem nebo jeho zákonnými zástupci, záznam provádí opět </w:t>
      </w:r>
      <w:r>
        <w:t>zástupce ředitele.</w:t>
      </w:r>
    </w:p>
    <w:p w14:paraId="3606E222" w14:textId="77777777" w:rsidR="005678C5" w:rsidRPr="00640C76" w:rsidRDefault="005678C5" w:rsidP="005678C5">
      <w:pPr>
        <w:numPr>
          <w:ilvl w:val="0"/>
          <w:numId w:val="1"/>
        </w:numPr>
        <w:jc w:val="both"/>
      </w:pPr>
      <w:r w:rsidRPr="001A3856">
        <w:t>V knize úrazů se evidují všechny úrazy dětí, žáků a studentů (dále jen "úraz"), ke kterým</w:t>
      </w:r>
      <w:r w:rsidRPr="00640C76">
        <w:t xml:space="preserve"> došlo při vzdělávání a s ním přímo souvisejících činnostech a to nejpozději do 24 hodin od okamžiku, kdy se škola (školské zařízení) o úrazu dozví. </w:t>
      </w:r>
    </w:p>
    <w:p w14:paraId="411E140F" w14:textId="77777777" w:rsidR="005678C5" w:rsidRPr="00640C76" w:rsidRDefault="005678C5" w:rsidP="005678C5">
      <w:pPr>
        <w:numPr>
          <w:ilvl w:val="0"/>
          <w:numId w:val="1"/>
        </w:numPr>
        <w:jc w:val="both"/>
      </w:pPr>
      <w:r w:rsidRPr="00640C76">
        <w:t>Při úrazech smrtelných a úrazech</w:t>
      </w:r>
      <w:r>
        <w:t>,</w:t>
      </w:r>
      <w:r w:rsidRPr="00640C76">
        <w:t xml:space="preserve"> jejichž důsledkem byla nepřítomnost </w:t>
      </w:r>
      <w:r>
        <w:t>zraněného ve škole zasahující do dvou dnů,</w:t>
      </w:r>
      <w:r w:rsidRPr="00640C76">
        <w:t xml:space="preserve"> vyhotovuje škola obdobným postupem záznamy o úrazu na </w:t>
      </w:r>
      <w:r w:rsidRPr="001A3856">
        <w:t>předepsaných formulářích. Záznam o jakémkoli úrazu, i evidovaném v knize úrazů se</w:t>
      </w:r>
      <w:r w:rsidRPr="00640C76">
        <w:t xml:space="preserve"> vyhotoví také na žádost zákonného zástupce žáka, zletilého žáka nebo zřizovatele, zdravotní pojišťovny </w:t>
      </w:r>
      <w:r w:rsidRPr="00640C76">
        <w:lastRenderedPageBreak/>
        <w:t>žáka, příslušného inspektorátu České školní inspekce anebo místně příslušného útvaru Policie České republiky. Škola (školské zařízení) vyhotoví o úrazu, který nezpůsobí nepřítomnost žáka ve škole nebo školském zařízení, záznam, pokud je pravděpodobné, že žáku bude poskytnuta náhrada za bolest a ztížení společenského uplatnění způsobené úrazem. Jedno vyhotovení záznamu o úrazu předá škola nebo školské zařízení zletilému žákovi, v případě nezletilého žáka jeho zákonnému zástupci.</w:t>
      </w:r>
    </w:p>
    <w:p w14:paraId="39F457E5" w14:textId="77777777" w:rsidR="005678C5" w:rsidRDefault="005678C5" w:rsidP="005678C5">
      <w:pPr>
        <w:numPr>
          <w:ilvl w:val="0"/>
          <w:numId w:val="1"/>
        </w:numPr>
        <w:jc w:val="both"/>
      </w:pPr>
      <w:r w:rsidRPr="00640C76">
        <w:t>Osobní údaje, které jsou součástí knihy úrazů, mohou být zpracovávány pouze za účelem evidence úrazů, popřípadě jako podklad pro vyhotovení záznamu o úrazu, podléhají režimu ochrany osobních údajů podle planých právních předpisů.</w:t>
      </w:r>
    </w:p>
    <w:p w14:paraId="6DDCBADD" w14:textId="77777777" w:rsidR="005678C5" w:rsidRDefault="005678C5" w:rsidP="005678C5">
      <w:pPr>
        <w:ind w:left="360"/>
        <w:jc w:val="both"/>
      </w:pPr>
    </w:p>
    <w:p w14:paraId="47F9A5D9" w14:textId="77777777" w:rsidR="005678C5" w:rsidRDefault="005678C5" w:rsidP="005678C5">
      <w:pPr>
        <w:pStyle w:val="Odstavecseseznamem"/>
        <w:numPr>
          <w:ilvl w:val="0"/>
          <w:numId w:val="39"/>
        </w:numPr>
        <w:jc w:val="both"/>
      </w:pPr>
      <w:r>
        <w:t>Všichni pedagogičtí pracovníci, zejména školní metodik prevence, průběžně sledují situaci ve škole z hlediska výskytu rizikových jevů, uplatňují různé formy a metody práce umožňující včasné zachycení ohrožených žáků.</w:t>
      </w:r>
    </w:p>
    <w:p w14:paraId="4F5C4F85" w14:textId="77777777" w:rsidR="005678C5" w:rsidRDefault="005678C5" w:rsidP="005678C5">
      <w:pPr>
        <w:pStyle w:val="Odstavecseseznamem"/>
        <w:ind w:left="360"/>
        <w:jc w:val="both"/>
      </w:pPr>
    </w:p>
    <w:p w14:paraId="23638B6B" w14:textId="77777777" w:rsidR="005678C5" w:rsidRDefault="005678C5" w:rsidP="005678C5">
      <w:pPr>
        <w:pStyle w:val="Odstavecseseznamem"/>
        <w:numPr>
          <w:ilvl w:val="0"/>
          <w:numId w:val="39"/>
        </w:numPr>
        <w:jc w:val="both"/>
      </w:pPr>
      <w:r>
        <w:t>Školní metodik prevence zajišťuje spolupráci s rodiči v oblasti prevence, informuje je o preventivním programu školy a dalších aktivitách, na základě pověření ředitele školy spolupracuje s dalšími institucemi na sociálně právní ochranu dětí a mládeže.</w:t>
      </w:r>
    </w:p>
    <w:p w14:paraId="3CE84324" w14:textId="77777777" w:rsidR="005678C5" w:rsidRDefault="005678C5" w:rsidP="005678C5">
      <w:pPr>
        <w:pStyle w:val="Odstavecseseznamem"/>
        <w:ind w:left="360"/>
        <w:jc w:val="both"/>
      </w:pPr>
    </w:p>
    <w:p w14:paraId="3564898E" w14:textId="77777777" w:rsidR="005678C5" w:rsidRDefault="005678C5" w:rsidP="005678C5">
      <w:pPr>
        <w:pStyle w:val="Odstavecseseznamem"/>
        <w:numPr>
          <w:ilvl w:val="0"/>
          <w:numId w:val="39"/>
        </w:numPr>
        <w:jc w:val="both"/>
      </w:pPr>
      <w:r>
        <w:t>Všem osobám je v prostorách školy zakázáno užívat návykové látky a jakkoliv s nimi manipulovat. To neplatí pro případy, kdy osoba užívá návykové látky v rámci léčebného procesu, který byl stanoven zdravotnickým zařízením nebo v případě, že jde o demonstrační ukázku v rámci vedením školy schváleného preventivního programu.</w:t>
      </w:r>
    </w:p>
    <w:p w14:paraId="6CFDDF61" w14:textId="77777777" w:rsidR="005678C5" w:rsidRDefault="005678C5" w:rsidP="005678C5">
      <w:pPr>
        <w:pStyle w:val="Odstavecseseznamem"/>
        <w:ind w:left="360"/>
        <w:jc w:val="both"/>
      </w:pPr>
    </w:p>
    <w:p w14:paraId="626F816D" w14:textId="77777777" w:rsidR="005678C5" w:rsidRDefault="005678C5" w:rsidP="005678C5">
      <w:pPr>
        <w:pStyle w:val="Odstavecseseznamem"/>
        <w:numPr>
          <w:ilvl w:val="0"/>
          <w:numId w:val="39"/>
        </w:numPr>
        <w:jc w:val="both"/>
      </w:pPr>
      <w:r>
        <w:t xml:space="preserve">Požívání omamných a psychotropních látek osobami mladšími 18 let je v ČR považováno za nebezpečné chování. Každý, kdo se ho dopouští, má nárok na pomoc orgánů sociálně-právní ochrany dětí. V případě, kdy se škola o takovém chování dozví, bude tuto skutečnost hlásit zákonnému zástupci žáka a odboru sociálně právní ochrany dítěte Městského úřadu v Prostějově. </w:t>
      </w:r>
    </w:p>
    <w:p w14:paraId="6AC50FBB" w14:textId="77777777" w:rsidR="005678C5" w:rsidRDefault="005678C5" w:rsidP="005678C5">
      <w:pPr>
        <w:pStyle w:val="Odstavecseseznamem"/>
        <w:ind w:left="360"/>
        <w:jc w:val="both"/>
      </w:pPr>
    </w:p>
    <w:p w14:paraId="24F970AC" w14:textId="77777777" w:rsidR="005678C5" w:rsidRDefault="005678C5" w:rsidP="005678C5">
      <w:pPr>
        <w:pStyle w:val="Odstavecseseznamem"/>
        <w:numPr>
          <w:ilvl w:val="0"/>
          <w:numId w:val="39"/>
        </w:numPr>
        <w:jc w:val="both"/>
      </w:pPr>
      <w:r>
        <w:t xml:space="preserve">Distribuce podle § 187 trestního zákona a šíření OPL a podle § 188 trestního zákona je v ČR zakázána a takové jednání je trestným činem nebo </w:t>
      </w:r>
      <w:r w:rsidRPr="004D3E4B">
        <w:t>proviněním</w:t>
      </w:r>
      <w:r>
        <w:t>. Škola je povinna v takovém případě trestný čin překazit a učiní tak v každém případě včasným oznámením věci policejnímu orgánu.</w:t>
      </w:r>
    </w:p>
    <w:p w14:paraId="10643427" w14:textId="77777777" w:rsidR="005678C5" w:rsidRDefault="005678C5" w:rsidP="005678C5">
      <w:pPr>
        <w:pStyle w:val="Odstavecseseznamem"/>
        <w:ind w:left="360"/>
        <w:jc w:val="both"/>
      </w:pPr>
    </w:p>
    <w:p w14:paraId="6F318273" w14:textId="77777777" w:rsidR="005678C5" w:rsidRDefault="005678C5" w:rsidP="005678C5">
      <w:pPr>
        <w:pStyle w:val="Odstavecseseznamem"/>
        <w:numPr>
          <w:ilvl w:val="0"/>
          <w:numId w:val="39"/>
        </w:numPr>
        <w:jc w:val="both"/>
      </w:pPr>
      <w:r>
        <w:t xml:space="preserve">Projevy šikanování mezi žáky, tj. násilí, omezování osobní svobody, ponižování apod., kterých by se dopouštěli jednotliví žáci nebo skupiny žáků vůči jiným žákům nebo skupinám, jsou v prostorách školy a při školních akcích přísně zakázány a jsou považovány za hrubý přestupek proti školnímu řádu. </w:t>
      </w:r>
    </w:p>
    <w:p w14:paraId="59665E27" w14:textId="77777777" w:rsidR="005678C5" w:rsidRDefault="005678C5" w:rsidP="005678C5">
      <w:pPr>
        <w:pStyle w:val="Odstavecseseznamem"/>
        <w:ind w:left="360"/>
        <w:jc w:val="both"/>
      </w:pPr>
    </w:p>
    <w:p w14:paraId="4736D90E" w14:textId="77777777" w:rsidR="005678C5" w:rsidRDefault="005678C5" w:rsidP="005678C5">
      <w:pPr>
        <w:pStyle w:val="Odstavecseseznamem"/>
        <w:numPr>
          <w:ilvl w:val="0"/>
          <w:numId w:val="39"/>
        </w:numPr>
        <w:jc w:val="both"/>
      </w:pPr>
      <w:r w:rsidRPr="00F34143">
        <w:t>Pedagogičtí pracovníci jsou povinni v souladu s pracovním řádem vykonávat v prostorách školy řádný dohled nad žáky o přestávkách, před začátkem vyučování a po jeho skončení.</w:t>
      </w:r>
    </w:p>
    <w:p w14:paraId="1DADA695" w14:textId="77777777" w:rsidR="005678C5" w:rsidRDefault="005678C5" w:rsidP="005678C5">
      <w:pPr>
        <w:jc w:val="both"/>
      </w:pPr>
    </w:p>
    <w:p w14:paraId="284A7F9E" w14:textId="022C016E" w:rsidR="00307E88" w:rsidRDefault="00307E88" w:rsidP="005678C5"/>
    <w:p w14:paraId="3FB6209C" w14:textId="75DB9CB2" w:rsidR="00BA7724" w:rsidRPr="00FC2505" w:rsidRDefault="006B4FEA" w:rsidP="00FC2505">
      <w:pPr>
        <w:jc w:val="both"/>
        <w:rPr>
          <w:b/>
          <w:u w:val="single"/>
        </w:rPr>
      </w:pPr>
      <w:r>
        <w:rPr>
          <w:b/>
          <w:u w:val="single"/>
        </w:rPr>
        <w:t>IV</w:t>
      </w:r>
      <w:r w:rsidR="00BA7724" w:rsidRPr="00FC2505">
        <w:rPr>
          <w:b/>
          <w:u w:val="single"/>
        </w:rPr>
        <w:t xml:space="preserve">. </w:t>
      </w:r>
      <w:r w:rsidR="00307E88">
        <w:rPr>
          <w:b/>
          <w:u w:val="single"/>
        </w:rPr>
        <w:t>Podmínky zacházení</w:t>
      </w:r>
      <w:r w:rsidR="00FC2505">
        <w:rPr>
          <w:b/>
          <w:u w:val="single"/>
        </w:rPr>
        <w:t xml:space="preserve"> s majetkem školy</w:t>
      </w:r>
      <w:r>
        <w:rPr>
          <w:b/>
          <w:u w:val="single"/>
        </w:rPr>
        <w:t xml:space="preserve"> </w:t>
      </w:r>
      <w:r w:rsidR="00307E88">
        <w:rPr>
          <w:b/>
          <w:u w:val="single"/>
        </w:rPr>
        <w:t>ze strany žáků</w:t>
      </w:r>
    </w:p>
    <w:p w14:paraId="2F5B72D2" w14:textId="77777777" w:rsidR="00BA7724" w:rsidRDefault="00BA7724" w:rsidP="00FC2505">
      <w:pPr>
        <w:pStyle w:val="Odstavecseseznamem"/>
        <w:ind w:left="360"/>
        <w:jc w:val="both"/>
      </w:pPr>
    </w:p>
    <w:p w14:paraId="1821E6A7" w14:textId="0D0C652F" w:rsidR="00FC2505" w:rsidRDefault="00FC2505" w:rsidP="00D22A5D">
      <w:pPr>
        <w:pStyle w:val="Odstavecseseznamem"/>
        <w:numPr>
          <w:ilvl w:val="0"/>
          <w:numId w:val="13"/>
        </w:numPr>
        <w:jc w:val="both"/>
      </w:pPr>
      <w:r>
        <w:t xml:space="preserve">Žák zachází s učebnicemi a školními potřebami šetrně, udržuje své místo, třídu i ostatní školní prostory v čistotě a pořádku, chrání majetek před poškozením; nosí do školy učebnice a školní potřeby podle rozvrhu hodin a pokynů učitelů.  </w:t>
      </w:r>
    </w:p>
    <w:p w14:paraId="2F92698F" w14:textId="77777777" w:rsidR="005C2F5E" w:rsidRDefault="005C2F5E" w:rsidP="005C2F5E">
      <w:pPr>
        <w:pStyle w:val="Odstavecseseznamem"/>
        <w:ind w:left="360"/>
        <w:jc w:val="both"/>
      </w:pPr>
    </w:p>
    <w:p w14:paraId="7C71F9B2" w14:textId="637FC77B" w:rsidR="005C2F5E" w:rsidRDefault="005C2F5E" w:rsidP="005C2F5E">
      <w:pPr>
        <w:pStyle w:val="Odstavecseseznamem"/>
        <w:numPr>
          <w:ilvl w:val="0"/>
          <w:numId w:val="13"/>
        </w:numPr>
        <w:jc w:val="both"/>
      </w:pPr>
      <w:r>
        <w:t>Každé poškození nebo závadu v učebně hlásí žák vyučujícímu nebo třídnímu učiteli.</w:t>
      </w:r>
    </w:p>
    <w:p w14:paraId="3B852623" w14:textId="77777777" w:rsidR="005C2F5E" w:rsidRDefault="005C2F5E" w:rsidP="005C2F5E">
      <w:pPr>
        <w:pStyle w:val="Odstavecseseznamem"/>
        <w:ind w:left="360"/>
        <w:jc w:val="both"/>
      </w:pPr>
    </w:p>
    <w:p w14:paraId="7E14EBF2" w14:textId="77777777" w:rsidR="005C2F5E" w:rsidRDefault="005C2F5E" w:rsidP="005C2F5E">
      <w:pPr>
        <w:pStyle w:val="Odstavecseseznamem"/>
        <w:numPr>
          <w:ilvl w:val="0"/>
          <w:numId w:val="13"/>
        </w:numPr>
        <w:jc w:val="both"/>
      </w:pPr>
      <w:r>
        <w:t>Každý žák odpovídá za čistotu a pořádek svého pracovního místa a nejbližšího okolí.</w:t>
      </w:r>
    </w:p>
    <w:p w14:paraId="03AC9DF3" w14:textId="77777777" w:rsidR="005C2F5E" w:rsidRDefault="005C2F5E" w:rsidP="005C2F5E">
      <w:pPr>
        <w:pStyle w:val="Odstavecseseznamem"/>
        <w:ind w:left="360"/>
        <w:jc w:val="both"/>
      </w:pPr>
    </w:p>
    <w:p w14:paraId="2F0E9122" w14:textId="0E3EA7BC" w:rsidR="00D22A5D" w:rsidRDefault="005C2F5E" w:rsidP="005C2F5E">
      <w:pPr>
        <w:pStyle w:val="Odstavecseseznamem"/>
        <w:numPr>
          <w:ilvl w:val="0"/>
          <w:numId w:val="13"/>
        </w:numPr>
        <w:jc w:val="both"/>
      </w:pPr>
      <w:r>
        <w:t>Před odchodem ze třídy každý žák uklidí své pracovní místo.</w:t>
      </w:r>
    </w:p>
    <w:p w14:paraId="031BF1DF" w14:textId="77777777" w:rsidR="005C2F5E" w:rsidRDefault="005C2F5E" w:rsidP="005C2F5E">
      <w:pPr>
        <w:pStyle w:val="Odstavecseseznamem"/>
      </w:pPr>
    </w:p>
    <w:p w14:paraId="14B593D8" w14:textId="7874F6A2" w:rsidR="005C2F5E" w:rsidRDefault="005C2F5E" w:rsidP="005C2F5E">
      <w:pPr>
        <w:pStyle w:val="Odstavecseseznamem"/>
        <w:numPr>
          <w:ilvl w:val="0"/>
          <w:numId w:val="13"/>
        </w:numPr>
        <w:jc w:val="both"/>
      </w:pPr>
      <w:r>
        <w:t>Z bezpečnostních důvodů se žákům zakazuje otevírání oken o přestávkách a sezení na okenních parapetech nebo tělesech ústředního topení.</w:t>
      </w:r>
      <w:r w:rsidR="00AA48CD">
        <w:t xml:space="preserve"> Žáci nemanipulují s přednastavenými termostatickými ventily.</w:t>
      </w:r>
    </w:p>
    <w:p w14:paraId="333F87E4" w14:textId="77777777" w:rsidR="005C2F5E" w:rsidRDefault="005C2F5E" w:rsidP="005C2F5E">
      <w:pPr>
        <w:pStyle w:val="Odstavecseseznamem"/>
      </w:pPr>
    </w:p>
    <w:p w14:paraId="5C919E0D" w14:textId="55F3C44C" w:rsidR="005C2F5E" w:rsidRDefault="005C2F5E" w:rsidP="005C2F5E">
      <w:pPr>
        <w:pStyle w:val="Odstavecseseznamem"/>
        <w:numPr>
          <w:ilvl w:val="0"/>
          <w:numId w:val="13"/>
        </w:numPr>
        <w:jc w:val="both"/>
      </w:pPr>
      <w:r>
        <w:t>Žák nemanipuluje s vybavením odborných pracoven, s uloženými exponáty a modely.</w:t>
      </w:r>
    </w:p>
    <w:p w14:paraId="3E849DC6" w14:textId="20FD1671" w:rsidR="005C2F5E" w:rsidRDefault="005C2F5E" w:rsidP="005C2F5E">
      <w:pPr>
        <w:jc w:val="both"/>
      </w:pPr>
    </w:p>
    <w:p w14:paraId="4135AE4A" w14:textId="458D587D" w:rsidR="00FC2505" w:rsidRDefault="00D22A5D" w:rsidP="00FC2505">
      <w:pPr>
        <w:pStyle w:val="Odstavecseseznamem"/>
        <w:numPr>
          <w:ilvl w:val="0"/>
          <w:numId w:val="13"/>
        </w:numPr>
        <w:jc w:val="both"/>
      </w:pPr>
      <w:r>
        <w:t>V případě úmyslného poškození majetku školy (nábytek, pomůcky, vybavení…) může škola požadovat náhradu vzniklé škody od zákonných zástupců žáka.</w:t>
      </w:r>
    </w:p>
    <w:p w14:paraId="65875BD1" w14:textId="77777777" w:rsidR="0060206F" w:rsidRDefault="0060206F" w:rsidP="0060206F">
      <w:pPr>
        <w:pStyle w:val="Odstavecseseznamem"/>
      </w:pPr>
    </w:p>
    <w:p w14:paraId="5A889AA9" w14:textId="3D84C298" w:rsidR="0060206F" w:rsidRDefault="0060206F" w:rsidP="00FC2505">
      <w:pPr>
        <w:pStyle w:val="Odstavecseseznamem"/>
        <w:numPr>
          <w:ilvl w:val="0"/>
          <w:numId w:val="13"/>
        </w:numPr>
        <w:jc w:val="both"/>
      </w:pPr>
      <w:r>
        <w:t>Každému žáku 4. – 9. ročníku je po dobu jednoho školního roku zapůjčen klíč od jemu určené šatní skříňky. Na konci roku je povinen jej odevzdat třídnímu učiteli. Při ztrátě je vyhotovena kopie, kterou zákonný zástupce žáka hradí v plné výší</w:t>
      </w:r>
      <w:r w:rsidR="00A0771C">
        <w:t>. Klíč zůstává majetke</w:t>
      </w:r>
      <w:r>
        <w:t>m školy.</w:t>
      </w:r>
    </w:p>
    <w:p w14:paraId="5CE27F6B" w14:textId="77777777" w:rsidR="00D22A5D" w:rsidRDefault="00D22A5D" w:rsidP="00D22A5D">
      <w:pPr>
        <w:jc w:val="both"/>
      </w:pPr>
    </w:p>
    <w:p w14:paraId="69B07C5E" w14:textId="39BA959F" w:rsidR="004D71EC" w:rsidRDefault="004D71EC" w:rsidP="00FC2505">
      <w:pPr>
        <w:pStyle w:val="Odstavecseseznamem"/>
        <w:numPr>
          <w:ilvl w:val="0"/>
          <w:numId w:val="13"/>
        </w:numPr>
        <w:jc w:val="both"/>
      </w:pPr>
      <w:r>
        <w:t>O zapůjčené učebnice, tabulky atlasy a jiné tištěné texty se žák svědomitě stará a je povinen je do konce školního roku vrátit třídnímu učiteli.</w:t>
      </w:r>
    </w:p>
    <w:p w14:paraId="7FE22220" w14:textId="77777777" w:rsidR="004D71EC" w:rsidRDefault="004D71EC" w:rsidP="004D71EC">
      <w:pPr>
        <w:pStyle w:val="Odstavecseseznamem"/>
      </w:pPr>
    </w:p>
    <w:p w14:paraId="5DFF4758" w14:textId="4D98603A" w:rsidR="00D22A5D" w:rsidRDefault="00DB64FA" w:rsidP="00FC2505">
      <w:pPr>
        <w:pStyle w:val="Odstavecseseznamem"/>
        <w:numPr>
          <w:ilvl w:val="0"/>
          <w:numId w:val="13"/>
        </w:numPr>
        <w:jc w:val="both"/>
      </w:pPr>
      <w:r>
        <w:t>V</w:t>
      </w:r>
      <w:r w:rsidR="00D22A5D">
        <w:t> případě zapůjčení knih je možno požadovat náhradu v případě jejich opotřebení, které neodpovídá běžnému používání, při úplném zničení nebo ztrátě a to v následující výši:</w:t>
      </w:r>
    </w:p>
    <w:p w14:paraId="39763BA7" w14:textId="7895865A" w:rsidR="00D22A5D" w:rsidRDefault="00D22A5D" w:rsidP="00D22A5D">
      <w:pPr>
        <w:pStyle w:val="Odstavecseseznamem"/>
        <w:numPr>
          <w:ilvl w:val="0"/>
          <w:numId w:val="18"/>
        </w:numPr>
        <w:jc w:val="both"/>
      </w:pPr>
      <w:r>
        <w:t>V případě nadměrn</w:t>
      </w:r>
      <w:r w:rsidR="007C7F1C">
        <w:t>ého opotřebení v rozsahu 25 – 8</w:t>
      </w:r>
      <w:r>
        <w:t>0% podle stáří učebnice a rozsahu poškození.</w:t>
      </w:r>
    </w:p>
    <w:p w14:paraId="0DD1358E" w14:textId="01B00D9F" w:rsidR="00D447DF" w:rsidRPr="005C2F5E" w:rsidRDefault="00D22A5D" w:rsidP="00585FD9">
      <w:pPr>
        <w:pStyle w:val="Odstavecseseznamem"/>
        <w:numPr>
          <w:ilvl w:val="0"/>
          <w:numId w:val="18"/>
        </w:numPr>
        <w:jc w:val="both"/>
      </w:pPr>
      <w:r>
        <w:t>V případě úplného znič</w:t>
      </w:r>
      <w:r w:rsidR="007C7F1C">
        <w:t>ení nebo ztráty v rozsahu 50 – 10</w:t>
      </w:r>
      <w:r>
        <w:t>0% podle stáří učebnice.</w:t>
      </w:r>
    </w:p>
    <w:p w14:paraId="15FFE8CF" w14:textId="77777777" w:rsidR="00D447DF" w:rsidRDefault="00D447DF" w:rsidP="00585FD9">
      <w:pPr>
        <w:jc w:val="both"/>
        <w:rPr>
          <w:b/>
          <w:u w:val="single"/>
        </w:rPr>
      </w:pPr>
    </w:p>
    <w:p w14:paraId="7E337706" w14:textId="77777777" w:rsidR="001B6667" w:rsidRDefault="001B6667" w:rsidP="001B6667">
      <w:pPr>
        <w:jc w:val="both"/>
        <w:rPr>
          <w:highlight w:val="yellow"/>
        </w:rPr>
      </w:pPr>
    </w:p>
    <w:p w14:paraId="4CF9D4B9" w14:textId="7A82924C" w:rsidR="001B6667" w:rsidRPr="001B6667" w:rsidRDefault="001B6667" w:rsidP="001B6667">
      <w:pPr>
        <w:jc w:val="both"/>
        <w:rPr>
          <w:b/>
        </w:rPr>
      </w:pPr>
      <w:r w:rsidRPr="001B6667">
        <w:rPr>
          <w:b/>
        </w:rPr>
        <w:t>Při porušení povinností stanovených tímto školním řádem lze podle závažnosti porušení žákovi uložit:</w:t>
      </w:r>
    </w:p>
    <w:p w14:paraId="276298B2" w14:textId="77777777" w:rsidR="001B6667" w:rsidRPr="001B6667" w:rsidRDefault="001B6667" w:rsidP="001B6667">
      <w:pPr>
        <w:pStyle w:val="Odstavecseseznamem"/>
        <w:numPr>
          <w:ilvl w:val="0"/>
          <w:numId w:val="10"/>
        </w:numPr>
        <w:jc w:val="both"/>
        <w:rPr>
          <w:b/>
        </w:rPr>
      </w:pPr>
      <w:r w:rsidRPr="001B6667">
        <w:rPr>
          <w:b/>
        </w:rPr>
        <w:t>napomenutí třídního učitele,</w:t>
      </w:r>
    </w:p>
    <w:p w14:paraId="0C88B631" w14:textId="77777777" w:rsidR="001B6667" w:rsidRPr="001B6667" w:rsidRDefault="001B6667" w:rsidP="001B6667">
      <w:pPr>
        <w:pStyle w:val="Odstavecseseznamem"/>
        <w:numPr>
          <w:ilvl w:val="0"/>
          <w:numId w:val="10"/>
        </w:numPr>
        <w:jc w:val="both"/>
        <w:rPr>
          <w:b/>
        </w:rPr>
      </w:pPr>
      <w:r w:rsidRPr="001B6667">
        <w:rPr>
          <w:b/>
        </w:rPr>
        <w:t>důtku třídního učitele,</w:t>
      </w:r>
    </w:p>
    <w:p w14:paraId="73C21AE3" w14:textId="77777777" w:rsidR="001B6667" w:rsidRPr="001B6667" w:rsidRDefault="001B6667" w:rsidP="001B6667">
      <w:pPr>
        <w:pStyle w:val="Odstavecseseznamem"/>
        <w:numPr>
          <w:ilvl w:val="0"/>
          <w:numId w:val="10"/>
        </w:numPr>
        <w:jc w:val="both"/>
        <w:rPr>
          <w:b/>
        </w:rPr>
      </w:pPr>
      <w:r w:rsidRPr="001B6667">
        <w:rPr>
          <w:b/>
        </w:rPr>
        <w:t>důtku ředitele školy.</w:t>
      </w:r>
    </w:p>
    <w:p w14:paraId="788E734B" w14:textId="77777777" w:rsidR="001B6667" w:rsidRPr="001B6667" w:rsidRDefault="001B6667" w:rsidP="001B6667">
      <w:pPr>
        <w:pStyle w:val="Zkladntext"/>
        <w:jc w:val="both"/>
        <w:rPr>
          <w:b/>
        </w:rPr>
      </w:pPr>
      <w:r w:rsidRPr="001B6667">
        <w:rPr>
          <w:b/>
        </w:rPr>
        <w:t>Škola neprodleně oznámí uložení napomenutí nebo důtky a jeho důvody prokazatelným způsobem žákovi a jeho zákonnému zástupci a zaznamená je do dokumentace školy.</w:t>
      </w:r>
    </w:p>
    <w:p w14:paraId="14540912" w14:textId="42321C38" w:rsidR="00640C76" w:rsidRPr="00640C76" w:rsidRDefault="00640C76" w:rsidP="00585FD9">
      <w:pPr>
        <w:jc w:val="both"/>
      </w:pPr>
    </w:p>
    <w:p w14:paraId="11FEF996" w14:textId="6ACF20BE" w:rsidR="0044767C" w:rsidRDefault="0044767C" w:rsidP="005C2F5E">
      <w:pPr>
        <w:pStyle w:val="Odstavecseseznamem"/>
        <w:ind w:left="360"/>
        <w:jc w:val="both"/>
      </w:pPr>
    </w:p>
    <w:p w14:paraId="272809DE" w14:textId="26B61C8A" w:rsidR="005B495C" w:rsidRDefault="005B495C" w:rsidP="005C2F5E">
      <w:pPr>
        <w:pStyle w:val="Odstavecseseznamem"/>
        <w:ind w:left="360"/>
        <w:jc w:val="both"/>
      </w:pPr>
    </w:p>
    <w:p w14:paraId="33719182" w14:textId="77777777" w:rsidR="005B495C" w:rsidRPr="00640C76" w:rsidRDefault="005B495C" w:rsidP="005C2F5E">
      <w:pPr>
        <w:pStyle w:val="Odstavecseseznamem"/>
        <w:ind w:left="360"/>
        <w:jc w:val="both"/>
      </w:pPr>
    </w:p>
    <w:p w14:paraId="727297DD" w14:textId="77777777" w:rsidR="0044767C" w:rsidRPr="00640C76" w:rsidRDefault="0044767C" w:rsidP="00585FD9">
      <w:pPr>
        <w:pStyle w:val="Prosttext1"/>
        <w:jc w:val="both"/>
        <w:rPr>
          <w:color w:val="auto"/>
        </w:rPr>
      </w:pPr>
    </w:p>
    <w:p w14:paraId="3138F033" w14:textId="6C14E6A5" w:rsidR="0044767C" w:rsidRPr="00640C76" w:rsidRDefault="0044767C" w:rsidP="00585FD9">
      <w:pPr>
        <w:jc w:val="both"/>
        <w:rPr>
          <w:b/>
          <w:u w:val="single"/>
        </w:rPr>
      </w:pPr>
      <w:r w:rsidRPr="00640C76">
        <w:rPr>
          <w:b/>
          <w:u w:val="single"/>
        </w:rPr>
        <w:t>V. Pravidla pro hodnocení výsledků vzdělávání žáků.</w:t>
      </w:r>
    </w:p>
    <w:p w14:paraId="70639231" w14:textId="77777777" w:rsidR="0044767C" w:rsidRPr="00640C76" w:rsidRDefault="0044767C" w:rsidP="00585FD9">
      <w:pPr>
        <w:jc w:val="both"/>
      </w:pPr>
    </w:p>
    <w:p w14:paraId="36EC4E73" w14:textId="2A73A2D8" w:rsidR="0044767C" w:rsidRPr="001A2CF3" w:rsidRDefault="0044767C" w:rsidP="00585FD9">
      <w:pPr>
        <w:jc w:val="both"/>
        <w:rPr>
          <w:color w:val="0000FF"/>
        </w:rPr>
      </w:pPr>
      <w:r w:rsidRPr="00640C76">
        <w:t xml:space="preserve">1. Tato </w:t>
      </w:r>
      <w:r w:rsidRPr="00A420CD">
        <w:t>pravidla jsou pro svoji rozsáhlost uvedena v dílčí, samostatné čá</w:t>
      </w:r>
      <w:r w:rsidR="001A2CF3" w:rsidRPr="00A420CD">
        <w:t>sti školního řádu - ve směrnici "</w:t>
      </w:r>
      <w:r w:rsidR="005F60FA" w:rsidRPr="00A420CD">
        <w:t xml:space="preserve">Školní řád - pravidla pro hodnocení </w:t>
      </w:r>
      <w:r w:rsidR="001A2CF3" w:rsidRPr="00A420CD">
        <w:t>výsled</w:t>
      </w:r>
      <w:r w:rsidR="00ED2A04">
        <w:t>ků vzdělávání žáků</w:t>
      </w:r>
      <w:r w:rsidR="006B7530">
        <w:t>"</w:t>
      </w:r>
      <w:r w:rsidRPr="00A420CD">
        <w:t>.</w:t>
      </w:r>
      <w:r w:rsidRPr="001A2CF3">
        <w:rPr>
          <w:color w:val="0000FF"/>
        </w:rPr>
        <w:t xml:space="preserve"> </w:t>
      </w:r>
    </w:p>
    <w:p w14:paraId="228A53F1" w14:textId="77777777" w:rsidR="0044767C" w:rsidRPr="00640C76" w:rsidRDefault="0044767C" w:rsidP="00585FD9">
      <w:pPr>
        <w:jc w:val="both"/>
      </w:pPr>
    </w:p>
    <w:p w14:paraId="2FC306F0" w14:textId="77777777" w:rsidR="0044767C" w:rsidRPr="00640C76" w:rsidRDefault="0044767C" w:rsidP="00585FD9">
      <w:pPr>
        <w:jc w:val="both"/>
      </w:pPr>
    </w:p>
    <w:p w14:paraId="67EDFC7A" w14:textId="43FBC7DA" w:rsidR="0044767C" w:rsidRPr="00640C76" w:rsidRDefault="006B4FEA" w:rsidP="00585FD9">
      <w:pPr>
        <w:jc w:val="both"/>
        <w:rPr>
          <w:b/>
          <w:u w:val="single"/>
        </w:rPr>
      </w:pPr>
      <w:r>
        <w:rPr>
          <w:b/>
          <w:u w:val="single"/>
        </w:rPr>
        <w:t>VI</w:t>
      </w:r>
      <w:r w:rsidR="0044767C" w:rsidRPr="00640C76">
        <w:rPr>
          <w:b/>
          <w:u w:val="single"/>
        </w:rPr>
        <w:t>. Závěrečná ustanovení</w:t>
      </w:r>
    </w:p>
    <w:p w14:paraId="2FFBC59D" w14:textId="77777777" w:rsidR="0044767C" w:rsidRPr="00640C76" w:rsidRDefault="0044767C" w:rsidP="00585FD9">
      <w:pPr>
        <w:jc w:val="both"/>
      </w:pPr>
    </w:p>
    <w:p w14:paraId="32C62831" w14:textId="77777777" w:rsidR="002A77F7" w:rsidRDefault="0044767C" w:rsidP="00585FD9">
      <w:pPr>
        <w:numPr>
          <w:ilvl w:val="0"/>
          <w:numId w:val="2"/>
        </w:numPr>
        <w:ind w:left="720"/>
        <w:jc w:val="both"/>
      </w:pPr>
      <w:r w:rsidRPr="00640C76">
        <w:t>Kontrolou provádění ustanovení této směrnice je statutárním orgánem školy pověřen zaměstnanec:</w:t>
      </w:r>
      <w:r w:rsidR="002A77F7">
        <w:t xml:space="preserve"> </w:t>
      </w:r>
    </w:p>
    <w:p w14:paraId="68D8E416" w14:textId="0B3BA92A" w:rsidR="0044767C" w:rsidRDefault="002A77F7" w:rsidP="002A77F7">
      <w:pPr>
        <w:ind w:left="720"/>
        <w:jc w:val="both"/>
        <w:rPr>
          <w:b/>
        </w:rPr>
      </w:pPr>
      <w:r w:rsidRPr="002A77F7">
        <w:rPr>
          <w:b/>
        </w:rPr>
        <w:t xml:space="preserve">Dubany – Mgr. </w:t>
      </w:r>
      <w:r w:rsidR="00D40C74">
        <w:rPr>
          <w:b/>
        </w:rPr>
        <w:t>Souralová</w:t>
      </w:r>
    </w:p>
    <w:p w14:paraId="54720781" w14:textId="10E90972" w:rsidR="002A77F7" w:rsidRDefault="002A77F7" w:rsidP="002A77F7">
      <w:pPr>
        <w:ind w:left="720"/>
        <w:jc w:val="both"/>
        <w:rPr>
          <w:b/>
        </w:rPr>
      </w:pPr>
      <w:r>
        <w:rPr>
          <w:b/>
        </w:rPr>
        <w:t xml:space="preserve">Vrbátky – ZŘ </w:t>
      </w:r>
    </w:p>
    <w:p w14:paraId="571C03D0" w14:textId="4FBD8854" w:rsidR="00860ED7" w:rsidRPr="00860ED7" w:rsidRDefault="00860ED7" w:rsidP="00860ED7">
      <w:pPr>
        <w:numPr>
          <w:ilvl w:val="0"/>
          <w:numId w:val="2"/>
        </w:numPr>
        <w:ind w:left="720"/>
        <w:jc w:val="both"/>
      </w:pPr>
      <w:r>
        <w:t>Výsledky kontroly budou předány ŘŠ a budou podkladem k projednání na následující pedagogické radě.</w:t>
      </w:r>
    </w:p>
    <w:p w14:paraId="2D30B694" w14:textId="77777777" w:rsidR="002A77F7" w:rsidRPr="00640C76" w:rsidRDefault="002A77F7" w:rsidP="002A77F7">
      <w:pPr>
        <w:ind w:left="720"/>
        <w:jc w:val="both"/>
      </w:pPr>
    </w:p>
    <w:p w14:paraId="6640B9DD" w14:textId="4D25107B" w:rsidR="0044767C" w:rsidRPr="00640C76" w:rsidRDefault="0044767C" w:rsidP="00585FD9">
      <w:pPr>
        <w:numPr>
          <w:ilvl w:val="0"/>
          <w:numId w:val="2"/>
        </w:numPr>
        <w:ind w:left="720"/>
        <w:jc w:val="both"/>
      </w:pPr>
      <w:r w:rsidRPr="00640C76">
        <w:t>Zrušuje se předchozí znění této směrnice ze dne</w:t>
      </w:r>
      <w:r w:rsidR="00BA2A95">
        <w:t xml:space="preserve"> </w:t>
      </w:r>
      <w:r w:rsidR="00D40C74">
        <w:t>31</w:t>
      </w:r>
      <w:r w:rsidR="00BA2A95">
        <w:t>. 8. 201</w:t>
      </w:r>
      <w:r w:rsidR="00D40C74">
        <w:t>7</w:t>
      </w:r>
      <w:r w:rsidR="00BA2A95">
        <w:t xml:space="preserve"> včetně platných dodatků a příloh</w:t>
      </w:r>
      <w:r w:rsidRPr="00640C76">
        <w:t xml:space="preserve">. Uložení směrnice v archivu školy se řídí </w:t>
      </w:r>
      <w:r w:rsidR="006B7530">
        <w:t>s</w:t>
      </w:r>
      <w:r w:rsidR="0094767C">
        <w:t xml:space="preserve">pisovým </w:t>
      </w:r>
      <w:r w:rsidRPr="00640C76">
        <w:t>řádem školy</w:t>
      </w:r>
      <w:r w:rsidR="0094767C">
        <w:t>.</w:t>
      </w:r>
      <w:r w:rsidRPr="00640C76">
        <w:t xml:space="preserve"> </w:t>
      </w:r>
    </w:p>
    <w:p w14:paraId="5C274FAA" w14:textId="72B3A4A1" w:rsidR="0044767C" w:rsidRPr="00640C76" w:rsidRDefault="00BA2A95" w:rsidP="00585FD9">
      <w:pPr>
        <w:numPr>
          <w:ilvl w:val="0"/>
          <w:numId w:val="2"/>
        </w:numPr>
        <w:ind w:left="720"/>
        <w:jc w:val="both"/>
      </w:pPr>
      <w:r>
        <w:t>Směrnice n</w:t>
      </w:r>
      <w:r w:rsidR="00D40C74">
        <w:t>abývá účinnosti dnem: 1. 9. 2018</w:t>
      </w:r>
    </w:p>
    <w:p w14:paraId="6B281AAD" w14:textId="77777777" w:rsidR="0044767C" w:rsidRPr="00640C76" w:rsidRDefault="0044767C" w:rsidP="00585FD9">
      <w:pPr>
        <w:numPr>
          <w:ilvl w:val="0"/>
          <w:numId w:val="2"/>
        </w:numPr>
        <w:ind w:left="720"/>
        <w:jc w:val="both"/>
      </w:pPr>
      <w:r w:rsidRPr="00640C76">
        <w:t>Podle § 30 školského zákona č. 561/2004 Sb. zveřejňuje ředitel školy tento řád následujícím způsobem: vyvěšením v hale školy a ve sborovně školy.</w:t>
      </w:r>
    </w:p>
    <w:p w14:paraId="7C944A97" w14:textId="53C4140A" w:rsidR="0044767C" w:rsidRPr="00640C76" w:rsidRDefault="0044767C" w:rsidP="00585FD9">
      <w:pPr>
        <w:numPr>
          <w:ilvl w:val="0"/>
          <w:numId w:val="2"/>
        </w:numPr>
        <w:ind w:left="720"/>
        <w:jc w:val="both"/>
      </w:pPr>
      <w:r w:rsidRPr="00640C76">
        <w:t xml:space="preserve">Zaměstnanci školy s tímto řádem byli seznámeni na provozní poradě dne </w:t>
      </w:r>
      <w:r w:rsidR="00D40C74">
        <w:t>31. 8. 2018</w:t>
      </w:r>
    </w:p>
    <w:p w14:paraId="5FFE8AD9" w14:textId="2CAEB295" w:rsidR="0044767C" w:rsidRPr="00640C76" w:rsidRDefault="00D40C74" w:rsidP="00585FD9">
      <w:pPr>
        <w:numPr>
          <w:ilvl w:val="0"/>
          <w:numId w:val="2"/>
        </w:numPr>
        <w:ind w:left="720"/>
        <w:jc w:val="both"/>
      </w:pPr>
      <w:r>
        <w:t>Žáci školy budou</w:t>
      </w:r>
      <w:r w:rsidR="0044767C" w:rsidRPr="00640C76">
        <w:t xml:space="preserve"> s tímto řádem seznámeni třídními učiteli </w:t>
      </w:r>
      <w:r>
        <w:t>první den po nástupu do školy po hlavních prázdninách.  S</w:t>
      </w:r>
      <w:r w:rsidR="0044767C" w:rsidRPr="00640C76">
        <w:t xml:space="preserve">eznámení je zaznamenáno v třídních knihách. </w:t>
      </w:r>
    </w:p>
    <w:p w14:paraId="43219ABF" w14:textId="77777777" w:rsidR="0044767C" w:rsidRPr="00640C76" w:rsidRDefault="0044767C" w:rsidP="00585FD9">
      <w:pPr>
        <w:numPr>
          <w:ilvl w:val="0"/>
          <w:numId w:val="2"/>
        </w:numPr>
        <w:ind w:left="720"/>
        <w:jc w:val="both"/>
      </w:pPr>
      <w:r w:rsidRPr="00640C76">
        <w:t>Zákonní zástupci žáků byli informováni o vydání řádu školy informací v žákovských knížkách, řád je pro ně zpřístupněn v hale školy a na webových stránkách školy.</w:t>
      </w:r>
    </w:p>
    <w:p w14:paraId="7B3A6B26" w14:textId="7E558200" w:rsidR="0044767C" w:rsidRDefault="0044767C" w:rsidP="00585FD9">
      <w:pPr>
        <w:jc w:val="both"/>
      </w:pPr>
    </w:p>
    <w:p w14:paraId="0B2D81E0" w14:textId="77777777" w:rsidR="0044767C" w:rsidRPr="00640C76" w:rsidRDefault="0044767C" w:rsidP="00585FD9">
      <w:pPr>
        <w:jc w:val="both"/>
      </w:pPr>
    </w:p>
    <w:p w14:paraId="6BDC2598" w14:textId="30932D2C" w:rsidR="0044767C" w:rsidRPr="00640C76" w:rsidRDefault="005678C5" w:rsidP="00585FD9">
      <w:pPr>
        <w:jc w:val="both"/>
      </w:pPr>
      <w:r>
        <w:t xml:space="preserve">Ve Vrbátkách </w:t>
      </w:r>
      <w:r w:rsidR="0044767C" w:rsidRPr="00640C76">
        <w:t>dne</w:t>
      </w:r>
      <w:r w:rsidR="00D40C74">
        <w:t xml:space="preserve"> 31. 8. 2018</w:t>
      </w:r>
    </w:p>
    <w:p w14:paraId="779B3366" w14:textId="77777777" w:rsidR="0044767C" w:rsidRPr="00640C76" w:rsidRDefault="0044767C" w:rsidP="00585FD9">
      <w:pPr>
        <w:jc w:val="both"/>
      </w:pPr>
    </w:p>
    <w:p w14:paraId="180FC193" w14:textId="307471E9" w:rsidR="0044767C" w:rsidRPr="002120DE" w:rsidRDefault="002120DE" w:rsidP="00585FD9">
      <w:pPr>
        <w:jc w:val="both"/>
        <w:rPr>
          <w:i/>
        </w:rPr>
      </w:pPr>
      <w:r w:rsidRPr="002120DE">
        <w:rPr>
          <w:i/>
        </w:rPr>
        <w:t xml:space="preserve"> </w:t>
      </w:r>
    </w:p>
    <w:p w14:paraId="2F81DF13" w14:textId="77777777" w:rsidR="002120DE" w:rsidRPr="002120DE" w:rsidRDefault="002120DE" w:rsidP="00585FD9">
      <w:pPr>
        <w:jc w:val="both"/>
        <w:rPr>
          <w:i/>
        </w:rPr>
      </w:pPr>
    </w:p>
    <w:p w14:paraId="245797FF" w14:textId="77777777" w:rsidR="002120DE" w:rsidRPr="002120DE" w:rsidRDefault="002120DE" w:rsidP="00585FD9">
      <w:pPr>
        <w:jc w:val="both"/>
        <w:rPr>
          <w:i/>
        </w:rPr>
      </w:pPr>
    </w:p>
    <w:p w14:paraId="4F6EDF09" w14:textId="77777777" w:rsidR="002120DE" w:rsidRPr="002120DE" w:rsidRDefault="002120DE" w:rsidP="00585FD9">
      <w:pPr>
        <w:jc w:val="both"/>
        <w:rPr>
          <w:i/>
        </w:rPr>
      </w:pPr>
    </w:p>
    <w:p w14:paraId="6B6F4E75" w14:textId="77777777" w:rsidR="002120DE" w:rsidRPr="002120DE" w:rsidRDefault="002120DE" w:rsidP="00585FD9">
      <w:pPr>
        <w:jc w:val="both"/>
        <w:rPr>
          <w:i/>
        </w:rPr>
      </w:pPr>
    </w:p>
    <w:p w14:paraId="2821D7D1" w14:textId="77777777" w:rsidR="002120DE" w:rsidRPr="002120DE" w:rsidRDefault="002120DE" w:rsidP="00585FD9">
      <w:pPr>
        <w:jc w:val="both"/>
        <w:rPr>
          <w:i/>
        </w:rPr>
      </w:pPr>
    </w:p>
    <w:p w14:paraId="35612366" w14:textId="77777777" w:rsidR="002120DE" w:rsidRPr="002120DE" w:rsidRDefault="002120DE" w:rsidP="00585FD9">
      <w:pPr>
        <w:jc w:val="both"/>
        <w:rPr>
          <w:i/>
        </w:rPr>
      </w:pPr>
    </w:p>
    <w:p w14:paraId="6A97DBEA" w14:textId="77777777" w:rsidR="002120DE" w:rsidRPr="002120DE" w:rsidRDefault="002120DE" w:rsidP="00585FD9">
      <w:pPr>
        <w:jc w:val="both"/>
        <w:rPr>
          <w:i/>
        </w:rPr>
      </w:pPr>
    </w:p>
    <w:p w14:paraId="4F34DDB9" w14:textId="77777777" w:rsidR="002120DE" w:rsidRPr="00640C76" w:rsidRDefault="002120DE" w:rsidP="00585FD9">
      <w:pPr>
        <w:jc w:val="both"/>
      </w:pPr>
    </w:p>
    <w:p w14:paraId="3A2ADA8C" w14:textId="2861A5E7" w:rsidR="0044767C" w:rsidRPr="00640C76" w:rsidRDefault="005678C5" w:rsidP="00585FD9">
      <w:pPr>
        <w:pStyle w:val="Zkladntext"/>
        <w:jc w:val="both"/>
      </w:pPr>
      <w:r>
        <w:t>Mgr. Michal Vysloužil</w:t>
      </w:r>
    </w:p>
    <w:p w14:paraId="190F0C9F" w14:textId="77777777" w:rsidR="0044767C" w:rsidRPr="00640C76" w:rsidRDefault="0044767C" w:rsidP="00585FD9">
      <w:pPr>
        <w:pStyle w:val="Zkladntext"/>
        <w:jc w:val="both"/>
      </w:pPr>
      <w:r w:rsidRPr="00640C76">
        <w:t>ředitel školy</w:t>
      </w:r>
    </w:p>
    <w:p w14:paraId="7163E87B" w14:textId="77777777" w:rsidR="0044767C" w:rsidRPr="00640C76" w:rsidRDefault="0044767C" w:rsidP="00585FD9">
      <w:pPr>
        <w:pStyle w:val="Zkladntext"/>
        <w:jc w:val="both"/>
      </w:pPr>
    </w:p>
    <w:p w14:paraId="20DAA3C8" w14:textId="77777777" w:rsidR="0044767C" w:rsidRPr="00640C76" w:rsidRDefault="0044767C" w:rsidP="00585FD9">
      <w:pPr>
        <w:pStyle w:val="Zkladntext"/>
        <w:jc w:val="both"/>
      </w:pPr>
    </w:p>
    <w:p w14:paraId="7EC9F51C" w14:textId="77777777" w:rsidR="0044767C" w:rsidRPr="00640C76" w:rsidRDefault="0044767C" w:rsidP="00585FD9">
      <w:pPr>
        <w:pStyle w:val="Zkladntext"/>
        <w:jc w:val="both"/>
      </w:pPr>
    </w:p>
    <w:p w14:paraId="24CD41FD" w14:textId="77777777" w:rsidR="0044767C" w:rsidRPr="00640C76" w:rsidRDefault="0044767C" w:rsidP="00585FD9">
      <w:pPr>
        <w:pStyle w:val="Zkladntext"/>
        <w:jc w:val="both"/>
      </w:pPr>
    </w:p>
    <w:p w14:paraId="7169427A" w14:textId="77777777" w:rsidR="0044767C" w:rsidRPr="00640C76" w:rsidRDefault="0044767C" w:rsidP="00585FD9">
      <w:pPr>
        <w:pStyle w:val="Zkladntext"/>
        <w:jc w:val="both"/>
      </w:pPr>
    </w:p>
    <w:p w14:paraId="6E282BAB" w14:textId="77777777" w:rsidR="0044767C" w:rsidRPr="00640C76" w:rsidRDefault="0044767C" w:rsidP="00585FD9">
      <w:pPr>
        <w:pStyle w:val="Zkladntext"/>
        <w:jc w:val="both"/>
      </w:pPr>
    </w:p>
    <w:p w14:paraId="162027F3" w14:textId="77777777" w:rsidR="0044767C" w:rsidRPr="00640C76" w:rsidRDefault="0044767C" w:rsidP="00585FD9">
      <w:pPr>
        <w:pStyle w:val="Zkladntext"/>
        <w:jc w:val="both"/>
      </w:pPr>
    </w:p>
    <w:p w14:paraId="6AA94D3F" w14:textId="77777777" w:rsidR="0044767C" w:rsidRPr="00640C76" w:rsidRDefault="0044767C" w:rsidP="00585FD9">
      <w:pPr>
        <w:pStyle w:val="Zkladntext"/>
        <w:jc w:val="both"/>
      </w:pPr>
    </w:p>
    <w:p w14:paraId="7C055E06" w14:textId="77777777" w:rsidR="0044767C" w:rsidRPr="00640C76" w:rsidRDefault="0044767C" w:rsidP="00585FD9">
      <w:pPr>
        <w:pStyle w:val="Zkladntext"/>
        <w:jc w:val="both"/>
      </w:pPr>
    </w:p>
    <w:p w14:paraId="74F4FAD9" w14:textId="77777777" w:rsidR="0044767C" w:rsidRPr="00640C76" w:rsidRDefault="0044767C" w:rsidP="00585FD9">
      <w:pPr>
        <w:pStyle w:val="Zkladntext"/>
        <w:jc w:val="both"/>
      </w:pPr>
    </w:p>
    <w:p w14:paraId="75483B9C" w14:textId="77777777" w:rsidR="0044767C" w:rsidRPr="00640C76" w:rsidRDefault="0044767C" w:rsidP="00585FD9">
      <w:pPr>
        <w:pStyle w:val="Zkladntext"/>
        <w:jc w:val="both"/>
      </w:pPr>
    </w:p>
    <w:p w14:paraId="30A9ACF5" w14:textId="67356D9D" w:rsidR="0044767C" w:rsidRDefault="0044767C" w:rsidP="00585FD9">
      <w:pPr>
        <w:pStyle w:val="Zkladntext"/>
        <w:jc w:val="both"/>
      </w:pPr>
    </w:p>
    <w:sectPr w:rsidR="0044767C" w:rsidSect="00D57D83">
      <w:headerReference w:type="default" r:id="rId7"/>
      <w:footerReference w:type="default" r:id="rId8"/>
      <w:pgSz w:w="11907" w:h="16840" w:code="9"/>
      <w:pgMar w:top="1134" w:right="851" w:bottom="851" w:left="1701"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C95731" w14:textId="77777777" w:rsidR="00BD670F" w:rsidRDefault="00BD670F">
      <w:r>
        <w:separator/>
      </w:r>
    </w:p>
  </w:endnote>
  <w:endnote w:type="continuationSeparator" w:id="0">
    <w:p w14:paraId="57EE54D6" w14:textId="77777777" w:rsidR="00BD670F" w:rsidRDefault="00BD6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Text">
    <w:panose1 w:val="02000505000000020004"/>
    <w:charset w:val="EE"/>
    <w:family w:val="auto"/>
    <w:pitch w:val="variable"/>
    <w:sig w:usb0="A00002EF" w:usb1="4000204B"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95DDC" w14:textId="4F953A56" w:rsidR="00F02E10" w:rsidRPr="00454E33" w:rsidRDefault="00F02E10">
    <w:pPr>
      <w:pStyle w:val="Zpat"/>
      <w:pBdr>
        <w:top w:val="single" w:sz="6" w:space="1" w:color="auto"/>
        <w:left w:val="single" w:sz="6" w:space="4" w:color="auto"/>
        <w:bottom w:val="single" w:sz="6" w:space="1" w:color="auto"/>
        <w:right w:val="single" w:sz="6" w:space="4" w:color="auto"/>
      </w:pBdr>
      <w:rPr>
        <w:sz w:val="18"/>
        <w:szCs w:val="18"/>
      </w:rPr>
    </w:pPr>
    <w:r w:rsidRPr="00454E33">
      <w:rPr>
        <w:sz w:val="18"/>
        <w:szCs w:val="18"/>
      </w:rPr>
      <w:t xml:space="preserve">Školní řád                                                                                                                             strana </w:t>
    </w:r>
    <w:r w:rsidRPr="00454E33">
      <w:rPr>
        <w:rStyle w:val="slostrnky"/>
        <w:sz w:val="18"/>
        <w:szCs w:val="18"/>
      </w:rPr>
      <w:fldChar w:fldCharType="begin"/>
    </w:r>
    <w:r w:rsidRPr="00454E33">
      <w:rPr>
        <w:rStyle w:val="slostrnky"/>
        <w:sz w:val="18"/>
        <w:szCs w:val="18"/>
      </w:rPr>
      <w:instrText xml:space="preserve"> PAGE </w:instrText>
    </w:r>
    <w:r w:rsidRPr="00454E33">
      <w:rPr>
        <w:rStyle w:val="slostrnky"/>
        <w:sz w:val="18"/>
        <w:szCs w:val="18"/>
      </w:rPr>
      <w:fldChar w:fldCharType="separate"/>
    </w:r>
    <w:r w:rsidR="00ED2A04">
      <w:rPr>
        <w:rStyle w:val="slostrnky"/>
        <w:noProof/>
        <w:sz w:val="18"/>
        <w:szCs w:val="18"/>
      </w:rPr>
      <w:t>13</w:t>
    </w:r>
    <w:r w:rsidRPr="00454E33">
      <w:rPr>
        <w:rStyle w:val="slostrnky"/>
        <w:sz w:val="18"/>
        <w:szCs w:val="18"/>
      </w:rPr>
      <w:fldChar w:fldCharType="end"/>
    </w:r>
    <w:r w:rsidRPr="00454E33">
      <w:rPr>
        <w:rStyle w:val="slostrnky"/>
        <w:sz w:val="18"/>
        <w:szCs w:val="18"/>
      </w:rPr>
      <w:t xml:space="preserve"> z počtu </w:t>
    </w:r>
    <w:r w:rsidRPr="00454E33">
      <w:rPr>
        <w:rStyle w:val="slostrnky"/>
        <w:sz w:val="18"/>
        <w:szCs w:val="18"/>
      </w:rPr>
      <w:fldChar w:fldCharType="begin"/>
    </w:r>
    <w:r w:rsidRPr="00454E33">
      <w:rPr>
        <w:rStyle w:val="slostrnky"/>
        <w:sz w:val="18"/>
        <w:szCs w:val="18"/>
      </w:rPr>
      <w:instrText xml:space="preserve"> NUMPAGES </w:instrText>
    </w:r>
    <w:r w:rsidRPr="00454E33">
      <w:rPr>
        <w:rStyle w:val="slostrnky"/>
        <w:sz w:val="18"/>
        <w:szCs w:val="18"/>
      </w:rPr>
      <w:fldChar w:fldCharType="separate"/>
    </w:r>
    <w:r w:rsidR="00ED2A04">
      <w:rPr>
        <w:rStyle w:val="slostrnky"/>
        <w:noProof/>
        <w:sz w:val="18"/>
        <w:szCs w:val="18"/>
      </w:rPr>
      <w:t>14</w:t>
    </w:r>
    <w:r w:rsidRPr="00454E33">
      <w:rPr>
        <w:rStyle w:val="slostrnky"/>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C366" w14:textId="77777777" w:rsidR="00BD670F" w:rsidRDefault="00BD670F">
      <w:r>
        <w:separator/>
      </w:r>
    </w:p>
  </w:footnote>
  <w:footnote w:type="continuationSeparator" w:id="0">
    <w:p w14:paraId="5BB5EED4" w14:textId="77777777" w:rsidR="00BD670F" w:rsidRDefault="00BD6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F1F73" w14:textId="2B39290F" w:rsidR="00F02E10" w:rsidRDefault="0047798A" w:rsidP="00454E33">
    <w:pPr>
      <w:pStyle w:val="Zhlav"/>
      <w:pBdr>
        <w:top w:val="single" w:sz="6" w:space="1" w:color="auto"/>
        <w:left w:val="single" w:sz="6" w:space="4" w:color="auto"/>
        <w:bottom w:val="single" w:sz="6" w:space="1" w:color="auto"/>
        <w:right w:val="single" w:sz="6" w:space="4" w:color="auto"/>
      </w:pBdr>
      <w:jc w:val="center"/>
      <w:rPr>
        <w:sz w:val="18"/>
      </w:rPr>
    </w:pPr>
    <w:r>
      <w:rPr>
        <w:sz w:val="18"/>
      </w:rPr>
      <w:t xml:space="preserve">Základní </w:t>
    </w:r>
    <w:r w:rsidR="00F02E10">
      <w:rPr>
        <w:sz w:val="18"/>
      </w:rPr>
      <w:t>škola</w:t>
    </w:r>
    <w:r w:rsidR="001B6667">
      <w:rPr>
        <w:sz w:val="18"/>
      </w:rPr>
      <w:t xml:space="preserve"> Zdeny Kaprálové</w:t>
    </w:r>
    <w:r w:rsidR="00F02E10">
      <w:rPr>
        <w:sz w:val="18"/>
      </w:rPr>
      <w:t xml:space="preserve"> a Mateřská škola</w:t>
    </w:r>
    <w:r w:rsidR="001B6667">
      <w:rPr>
        <w:sz w:val="18"/>
      </w:rPr>
      <w:t xml:space="preserve"> Vrbátky,</w:t>
    </w:r>
    <w:r w:rsidR="00F02E10">
      <w:rPr>
        <w:sz w:val="18"/>
      </w:rPr>
      <w:t xml:space="preserve"> příspěvková organizace</w:t>
    </w:r>
  </w:p>
  <w:p w14:paraId="15167338" w14:textId="77777777" w:rsidR="00F02E10" w:rsidRPr="00454E33" w:rsidRDefault="00F02E10" w:rsidP="00454E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5DB7"/>
    <w:multiLevelType w:val="hybridMultilevel"/>
    <w:tmpl w:val="030429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2A50F3"/>
    <w:multiLevelType w:val="hybridMultilevel"/>
    <w:tmpl w:val="7E3E715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03FC7BE4"/>
    <w:multiLevelType w:val="hybridMultilevel"/>
    <w:tmpl w:val="5A18B152"/>
    <w:lvl w:ilvl="0" w:tplc="F9A4B1A8">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2D0B11"/>
    <w:multiLevelType w:val="hybridMultilevel"/>
    <w:tmpl w:val="61881BC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9D4978"/>
    <w:multiLevelType w:val="hybridMultilevel"/>
    <w:tmpl w:val="8BC6CAEA"/>
    <w:lvl w:ilvl="0" w:tplc="24A6540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7AA2BC6"/>
    <w:multiLevelType w:val="hybridMultilevel"/>
    <w:tmpl w:val="58C26432"/>
    <w:lvl w:ilvl="0" w:tplc="A97A52A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8A3879"/>
    <w:multiLevelType w:val="hybridMultilevel"/>
    <w:tmpl w:val="6AFCCDA8"/>
    <w:lvl w:ilvl="0" w:tplc="9B601B28">
      <w:start w:val="1"/>
      <w:numFmt w:val="decimal"/>
      <w:lvlText w:val="%1."/>
      <w:lvlJc w:val="left"/>
      <w:pPr>
        <w:ind w:left="25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BED2603"/>
    <w:multiLevelType w:val="hybridMultilevel"/>
    <w:tmpl w:val="D33EAA3E"/>
    <w:lvl w:ilvl="0" w:tplc="CE74C8C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C4F602E"/>
    <w:multiLevelType w:val="hybridMultilevel"/>
    <w:tmpl w:val="2A489334"/>
    <w:lvl w:ilvl="0" w:tplc="B38E04F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040247C"/>
    <w:multiLevelType w:val="hybridMultilevel"/>
    <w:tmpl w:val="D8BE698C"/>
    <w:lvl w:ilvl="0" w:tplc="C9C4DD1C">
      <w:start w:val="1"/>
      <w:numFmt w:val="bullet"/>
      <w:lvlText w:val="-"/>
      <w:lvlJc w:val="left"/>
      <w:pPr>
        <w:ind w:left="1800" w:hanging="360"/>
      </w:pPr>
      <w:rPr>
        <w:rFonts w:ascii="Sitka Text" w:hAnsi="Sitka Text"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0" w15:restartNumberingAfterBreak="0">
    <w:nsid w:val="17695040"/>
    <w:multiLevelType w:val="singleLevel"/>
    <w:tmpl w:val="0405000F"/>
    <w:lvl w:ilvl="0">
      <w:start w:val="1"/>
      <w:numFmt w:val="decimal"/>
      <w:lvlText w:val="%1."/>
      <w:lvlJc w:val="left"/>
      <w:pPr>
        <w:tabs>
          <w:tab w:val="num" w:pos="360"/>
        </w:tabs>
        <w:ind w:left="360" w:hanging="360"/>
      </w:pPr>
      <w:rPr>
        <w:rFonts w:hint="default"/>
      </w:rPr>
    </w:lvl>
  </w:abstractNum>
  <w:abstractNum w:abstractNumId="11" w15:restartNumberingAfterBreak="0">
    <w:nsid w:val="1CDA0169"/>
    <w:multiLevelType w:val="hybridMultilevel"/>
    <w:tmpl w:val="8C9CB4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D2B3E4C"/>
    <w:multiLevelType w:val="hybridMultilevel"/>
    <w:tmpl w:val="39CCD7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F9C6289"/>
    <w:multiLevelType w:val="hybridMultilevel"/>
    <w:tmpl w:val="EE1C3030"/>
    <w:lvl w:ilvl="0" w:tplc="C9C4DD1C">
      <w:start w:val="1"/>
      <w:numFmt w:val="bullet"/>
      <w:lvlText w:val="-"/>
      <w:lvlJc w:val="left"/>
      <w:pPr>
        <w:ind w:left="720" w:hanging="360"/>
      </w:pPr>
      <w:rPr>
        <w:rFonts w:ascii="Sitka Text" w:hAnsi="Sitka Text"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95848BC"/>
    <w:multiLevelType w:val="hybridMultilevel"/>
    <w:tmpl w:val="6C4C2C38"/>
    <w:lvl w:ilvl="0" w:tplc="D23AA2A0">
      <w:start w:val="3"/>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6" w15:restartNumberingAfterBreak="0">
    <w:nsid w:val="3A325D1F"/>
    <w:multiLevelType w:val="hybridMultilevel"/>
    <w:tmpl w:val="785E2864"/>
    <w:lvl w:ilvl="0" w:tplc="A97A52A6">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0066051"/>
    <w:multiLevelType w:val="hybridMultilevel"/>
    <w:tmpl w:val="A27A9A42"/>
    <w:lvl w:ilvl="0" w:tplc="C9C4DD1C">
      <w:start w:val="1"/>
      <w:numFmt w:val="bullet"/>
      <w:lvlText w:val="-"/>
      <w:lvlJc w:val="left"/>
      <w:pPr>
        <w:ind w:left="1800" w:hanging="360"/>
      </w:pPr>
      <w:rPr>
        <w:rFonts w:ascii="Sitka Text" w:hAnsi="Sitka Text"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8" w15:restartNumberingAfterBreak="0">
    <w:nsid w:val="417C72AA"/>
    <w:multiLevelType w:val="hybridMultilevel"/>
    <w:tmpl w:val="54BAC082"/>
    <w:lvl w:ilvl="0" w:tplc="B548101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22A0539"/>
    <w:multiLevelType w:val="hybridMultilevel"/>
    <w:tmpl w:val="3454CC8C"/>
    <w:lvl w:ilvl="0" w:tplc="202242A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8A74E2"/>
    <w:multiLevelType w:val="hybridMultilevel"/>
    <w:tmpl w:val="B764E6A6"/>
    <w:lvl w:ilvl="0" w:tplc="8F8EC4EA">
      <w:start w:val="1"/>
      <w:numFmt w:val="lowerLetter"/>
      <w:lvlText w:val="%1)"/>
      <w:legacy w:legacy="1" w:legacySpace="120" w:legacyIndent="360"/>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2358A1"/>
    <w:multiLevelType w:val="hybridMultilevel"/>
    <w:tmpl w:val="C29211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A2530DE"/>
    <w:multiLevelType w:val="hybridMultilevel"/>
    <w:tmpl w:val="FD28866E"/>
    <w:lvl w:ilvl="0" w:tplc="995C07E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C11800"/>
    <w:multiLevelType w:val="hybridMultilevel"/>
    <w:tmpl w:val="F62E0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CA754C1"/>
    <w:multiLevelType w:val="hybridMultilevel"/>
    <w:tmpl w:val="6D76DAAA"/>
    <w:lvl w:ilvl="0" w:tplc="995C07E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CD2507"/>
    <w:multiLevelType w:val="hybridMultilevel"/>
    <w:tmpl w:val="A510C1E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2222AD0"/>
    <w:multiLevelType w:val="hybridMultilevel"/>
    <w:tmpl w:val="4CC483FE"/>
    <w:lvl w:ilvl="0" w:tplc="8F8EC4EA">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4E05507"/>
    <w:multiLevelType w:val="hybridMultilevel"/>
    <w:tmpl w:val="7AEAFB8E"/>
    <w:lvl w:ilvl="0" w:tplc="995C07E8">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E16591"/>
    <w:multiLevelType w:val="singleLevel"/>
    <w:tmpl w:val="8F8EC4EA"/>
    <w:lvl w:ilvl="0">
      <w:start w:val="1"/>
      <w:numFmt w:val="lowerLetter"/>
      <w:lvlText w:val="%1)"/>
      <w:legacy w:legacy="1" w:legacySpace="120" w:legacyIndent="360"/>
      <w:lvlJc w:val="left"/>
      <w:pPr>
        <w:ind w:left="360" w:hanging="360"/>
      </w:pPr>
    </w:lvl>
  </w:abstractNum>
  <w:abstractNum w:abstractNumId="29" w15:restartNumberingAfterBreak="0">
    <w:nsid w:val="61814BAD"/>
    <w:multiLevelType w:val="hybridMultilevel"/>
    <w:tmpl w:val="5A4C68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68A1493"/>
    <w:multiLevelType w:val="hybridMultilevel"/>
    <w:tmpl w:val="F436848E"/>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66D96F40"/>
    <w:multiLevelType w:val="hybridMultilevel"/>
    <w:tmpl w:val="E30A99D8"/>
    <w:lvl w:ilvl="0" w:tplc="108E66F2">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6E665CA"/>
    <w:multiLevelType w:val="hybridMultilevel"/>
    <w:tmpl w:val="5A4C6880"/>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9CE4B18"/>
    <w:multiLevelType w:val="singleLevel"/>
    <w:tmpl w:val="5226D4BC"/>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34" w15:restartNumberingAfterBreak="0">
    <w:nsid w:val="6F41561D"/>
    <w:multiLevelType w:val="hybridMultilevel"/>
    <w:tmpl w:val="CB32F074"/>
    <w:lvl w:ilvl="0" w:tplc="7748745E">
      <w:start w:val="1"/>
      <w:numFmt w:val="decimal"/>
      <w:lvlText w:val="%1."/>
      <w:lvlJc w:val="left"/>
      <w:pPr>
        <w:ind w:left="25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2D0F79"/>
    <w:multiLevelType w:val="hybridMultilevel"/>
    <w:tmpl w:val="51106BD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6476591"/>
    <w:multiLevelType w:val="hybridMultilevel"/>
    <w:tmpl w:val="746E44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9F465D6"/>
    <w:multiLevelType w:val="hybridMultilevel"/>
    <w:tmpl w:val="3066339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7A281FB0"/>
    <w:multiLevelType w:val="hybridMultilevel"/>
    <w:tmpl w:val="3DDEBF50"/>
    <w:lvl w:ilvl="0" w:tplc="6FDA80F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1E6496"/>
    <w:multiLevelType w:val="hybridMultilevel"/>
    <w:tmpl w:val="1C78908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15"/>
  </w:num>
  <w:num w:numId="3">
    <w:abstractNumId w:val="39"/>
  </w:num>
  <w:num w:numId="4">
    <w:abstractNumId w:val="26"/>
  </w:num>
  <w:num w:numId="5">
    <w:abstractNumId w:val="36"/>
  </w:num>
  <w:num w:numId="6">
    <w:abstractNumId w:val="12"/>
  </w:num>
  <w:num w:numId="7">
    <w:abstractNumId w:val="25"/>
  </w:num>
  <w:num w:numId="8">
    <w:abstractNumId w:val="35"/>
  </w:num>
  <w:num w:numId="9">
    <w:abstractNumId w:val="32"/>
  </w:num>
  <w:num w:numId="10">
    <w:abstractNumId w:val="3"/>
  </w:num>
  <w:num w:numId="11">
    <w:abstractNumId w:val="23"/>
  </w:num>
  <w:num w:numId="12">
    <w:abstractNumId w:val="13"/>
  </w:num>
  <w:num w:numId="13">
    <w:abstractNumId w:val="22"/>
  </w:num>
  <w:num w:numId="14">
    <w:abstractNumId w:val="27"/>
  </w:num>
  <w:num w:numId="15">
    <w:abstractNumId w:val="17"/>
  </w:num>
  <w:num w:numId="16">
    <w:abstractNumId w:val="9"/>
  </w:num>
  <w:num w:numId="17">
    <w:abstractNumId w:val="37"/>
  </w:num>
  <w:num w:numId="18">
    <w:abstractNumId w:val="1"/>
  </w:num>
  <w:num w:numId="19">
    <w:abstractNumId w:val="21"/>
  </w:num>
  <w:num w:numId="20">
    <w:abstractNumId w:val="30"/>
  </w:num>
  <w:num w:numId="21">
    <w:abstractNumId w:val="2"/>
  </w:num>
  <w:num w:numId="22">
    <w:abstractNumId w:val="11"/>
  </w:num>
  <w:num w:numId="23">
    <w:abstractNumId w:val="5"/>
  </w:num>
  <w:num w:numId="24">
    <w:abstractNumId w:val="16"/>
  </w:num>
  <w:num w:numId="25">
    <w:abstractNumId w:val="14"/>
  </w:num>
  <w:num w:numId="26">
    <w:abstractNumId w:val="24"/>
  </w:num>
  <w:num w:numId="27">
    <w:abstractNumId w:val="20"/>
  </w:num>
  <w:num w:numId="28">
    <w:abstractNumId w:val="0"/>
  </w:num>
  <w:num w:numId="29">
    <w:abstractNumId w:val="6"/>
  </w:num>
  <w:num w:numId="30">
    <w:abstractNumId w:val="19"/>
  </w:num>
  <w:num w:numId="31">
    <w:abstractNumId w:val="31"/>
  </w:num>
  <w:num w:numId="32">
    <w:abstractNumId w:val="29"/>
  </w:num>
  <w:num w:numId="33">
    <w:abstractNumId w:val="10"/>
  </w:num>
  <w:num w:numId="34">
    <w:abstractNumId w:val="33"/>
  </w:num>
  <w:num w:numId="35">
    <w:abstractNumId w:val="4"/>
  </w:num>
  <w:num w:numId="36">
    <w:abstractNumId w:val="8"/>
  </w:num>
  <w:num w:numId="37">
    <w:abstractNumId w:val="18"/>
  </w:num>
  <w:num w:numId="38">
    <w:abstractNumId w:val="7"/>
  </w:num>
  <w:num w:numId="39">
    <w:abstractNumId w:val="38"/>
  </w:num>
  <w:num w:numId="40">
    <w:abstractNumId w:val="3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rawingGridHorizontalSpacing w:val="120"/>
  <w:drawingGridVerticalSpacing w:val="120"/>
  <w:displayHorizontalDrawingGridEvery w:val="2"/>
  <w:displayVertic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C76"/>
    <w:rsid w:val="0002316A"/>
    <w:rsid w:val="000536CC"/>
    <w:rsid w:val="0008607F"/>
    <w:rsid w:val="000A3047"/>
    <w:rsid w:val="000C2E9D"/>
    <w:rsid w:val="0015689B"/>
    <w:rsid w:val="00163D03"/>
    <w:rsid w:val="001A0B2F"/>
    <w:rsid w:val="001A2CF3"/>
    <w:rsid w:val="001A3856"/>
    <w:rsid w:val="001A4442"/>
    <w:rsid w:val="001B0DA1"/>
    <w:rsid w:val="001B2DCF"/>
    <w:rsid w:val="001B37A8"/>
    <w:rsid w:val="001B6667"/>
    <w:rsid w:val="001B701C"/>
    <w:rsid w:val="001C492F"/>
    <w:rsid w:val="001D5676"/>
    <w:rsid w:val="001E5058"/>
    <w:rsid w:val="001F6804"/>
    <w:rsid w:val="002120DE"/>
    <w:rsid w:val="00212B96"/>
    <w:rsid w:val="00257304"/>
    <w:rsid w:val="002A77F7"/>
    <w:rsid w:val="002D17C5"/>
    <w:rsid w:val="002D75FE"/>
    <w:rsid w:val="002E11F7"/>
    <w:rsid w:val="002F07AD"/>
    <w:rsid w:val="002F34BB"/>
    <w:rsid w:val="00303860"/>
    <w:rsid w:val="00307E88"/>
    <w:rsid w:val="003511BF"/>
    <w:rsid w:val="00372FAF"/>
    <w:rsid w:val="00394DCC"/>
    <w:rsid w:val="003A41FE"/>
    <w:rsid w:val="003E05F6"/>
    <w:rsid w:val="003E5B65"/>
    <w:rsid w:val="003F039B"/>
    <w:rsid w:val="003F798C"/>
    <w:rsid w:val="00406BF2"/>
    <w:rsid w:val="00424140"/>
    <w:rsid w:val="00443AFA"/>
    <w:rsid w:val="0044767C"/>
    <w:rsid w:val="00447D40"/>
    <w:rsid w:val="00453DB1"/>
    <w:rsid w:val="00454E33"/>
    <w:rsid w:val="004638E7"/>
    <w:rsid w:val="0047798A"/>
    <w:rsid w:val="004C1A95"/>
    <w:rsid w:val="004D1B7D"/>
    <w:rsid w:val="004D71EC"/>
    <w:rsid w:val="004E4B7F"/>
    <w:rsid w:val="004F59EC"/>
    <w:rsid w:val="005208CB"/>
    <w:rsid w:val="005678C5"/>
    <w:rsid w:val="005859B2"/>
    <w:rsid w:val="00585FD9"/>
    <w:rsid w:val="00596E97"/>
    <w:rsid w:val="005A7715"/>
    <w:rsid w:val="005B495C"/>
    <w:rsid w:val="005C2F5E"/>
    <w:rsid w:val="005C655C"/>
    <w:rsid w:val="005D5705"/>
    <w:rsid w:val="005F01DA"/>
    <w:rsid w:val="005F60FA"/>
    <w:rsid w:val="0060206F"/>
    <w:rsid w:val="00603392"/>
    <w:rsid w:val="00612410"/>
    <w:rsid w:val="00635F8D"/>
    <w:rsid w:val="00640C76"/>
    <w:rsid w:val="006578D6"/>
    <w:rsid w:val="00676EF5"/>
    <w:rsid w:val="006B4BDF"/>
    <w:rsid w:val="006B4FEA"/>
    <w:rsid w:val="006B7530"/>
    <w:rsid w:val="006C7DB6"/>
    <w:rsid w:val="006D5D93"/>
    <w:rsid w:val="006E7139"/>
    <w:rsid w:val="00716920"/>
    <w:rsid w:val="00723607"/>
    <w:rsid w:val="00742F63"/>
    <w:rsid w:val="00743293"/>
    <w:rsid w:val="007567AE"/>
    <w:rsid w:val="00762937"/>
    <w:rsid w:val="00772DC8"/>
    <w:rsid w:val="007B2390"/>
    <w:rsid w:val="007B724B"/>
    <w:rsid w:val="007C7F1C"/>
    <w:rsid w:val="007D4E73"/>
    <w:rsid w:val="007E42DC"/>
    <w:rsid w:val="00807886"/>
    <w:rsid w:val="00821C36"/>
    <w:rsid w:val="00843674"/>
    <w:rsid w:val="00851F7E"/>
    <w:rsid w:val="008559E8"/>
    <w:rsid w:val="00860ED7"/>
    <w:rsid w:val="00892438"/>
    <w:rsid w:val="008A2E67"/>
    <w:rsid w:val="008D2116"/>
    <w:rsid w:val="00901871"/>
    <w:rsid w:val="00915FB9"/>
    <w:rsid w:val="00937CF9"/>
    <w:rsid w:val="0094230A"/>
    <w:rsid w:val="0094767C"/>
    <w:rsid w:val="00963C89"/>
    <w:rsid w:val="00971523"/>
    <w:rsid w:val="009A4029"/>
    <w:rsid w:val="009B1A3C"/>
    <w:rsid w:val="009C7D0F"/>
    <w:rsid w:val="009D76BD"/>
    <w:rsid w:val="009F7119"/>
    <w:rsid w:val="00A0771C"/>
    <w:rsid w:val="00A21B22"/>
    <w:rsid w:val="00A420CD"/>
    <w:rsid w:val="00AA48CD"/>
    <w:rsid w:val="00AB22A4"/>
    <w:rsid w:val="00AB71A9"/>
    <w:rsid w:val="00AD4F13"/>
    <w:rsid w:val="00B00AE8"/>
    <w:rsid w:val="00B069D0"/>
    <w:rsid w:val="00B07DE9"/>
    <w:rsid w:val="00B3670C"/>
    <w:rsid w:val="00B44815"/>
    <w:rsid w:val="00B93068"/>
    <w:rsid w:val="00BA2A95"/>
    <w:rsid w:val="00BA5A00"/>
    <w:rsid w:val="00BA7724"/>
    <w:rsid w:val="00BC42F5"/>
    <w:rsid w:val="00BD2855"/>
    <w:rsid w:val="00BD670F"/>
    <w:rsid w:val="00BE69EB"/>
    <w:rsid w:val="00C03287"/>
    <w:rsid w:val="00C05243"/>
    <w:rsid w:val="00C1171C"/>
    <w:rsid w:val="00C30889"/>
    <w:rsid w:val="00C471C7"/>
    <w:rsid w:val="00C473F1"/>
    <w:rsid w:val="00C5072D"/>
    <w:rsid w:val="00C712D8"/>
    <w:rsid w:val="00C73630"/>
    <w:rsid w:val="00C80D58"/>
    <w:rsid w:val="00C861C3"/>
    <w:rsid w:val="00CB40B5"/>
    <w:rsid w:val="00CE4435"/>
    <w:rsid w:val="00D11A1F"/>
    <w:rsid w:val="00D22A5D"/>
    <w:rsid w:val="00D30FBA"/>
    <w:rsid w:val="00D342C8"/>
    <w:rsid w:val="00D40C74"/>
    <w:rsid w:val="00D447DF"/>
    <w:rsid w:val="00D57D83"/>
    <w:rsid w:val="00D84374"/>
    <w:rsid w:val="00D90442"/>
    <w:rsid w:val="00D93057"/>
    <w:rsid w:val="00DA6854"/>
    <w:rsid w:val="00DB64FA"/>
    <w:rsid w:val="00DF7E3A"/>
    <w:rsid w:val="00E1077A"/>
    <w:rsid w:val="00E23A7E"/>
    <w:rsid w:val="00E461E5"/>
    <w:rsid w:val="00E549B7"/>
    <w:rsid w:val="00E57E7A"/>
    <w:rsid w:val="00EA1288"/>
    <w:rsid w:val="00EC4DF1"/>
    <w:rsid w:val="00ED2A04"/>
    <w:rsid w:val="00EE06D7"/>
    <w:rsid w:val="00F02394"/>
    <w:rsid w:val="00F02E10"/>
    <w:rsid w:val="00F15A85"/>
    <w:rsid w:val="00F321A2"/>
    <w:rsid w:val="00F666F2"/>
    <w:rsid w:val="00F90BB1"/>
    <w:rsid w:val="00FC0802"/>
    <w:rsid w:val="00FC25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3AB0C53"/>
  <w15:docId w15:val="{4D6E9618-B0F8-4E08-AE65-3953E7858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pPr>
      <w:overflowPunct w:val="0"/>
      <w:autoSpaceDE w:val="0"/>
      <w:autoSpaceDN w:val="0"/>
      <w:adjustRightInd w:val="0"/>
      <w:textAlignment w:val="baseline"/>
    </w:pPr>
    <w:rPr>
      <w:sz w:val="24"/>
    </w:rPr>
  </w:style>
  <w:style w:type="paragraph" w:styleId="Nadpis1">
    <w:name w:val="heading 1"/>
    <w:basedOn w:val="Normln"/>
    <w:next w:val="Normln"/>
    <w:qFormat/>
    <w:pPr>
      <w:keepNext/>
      <w:pBdr>
        <w:top w:val="single" w:sz="6" w:space="1" w:color="auto"/>
        <w:left w:val="single" w:sz="6" w:space="4" w:color="auto"/>
        <w:bottom w:val="single" w:sz="6" w:space="1" w:color="auto"/>
        <w:right w:val="single" w:sz="6" w:space="4" w:color="auto"/>
      </w:pBdr>
      <w:outlineLvl w:val="0"/>
    </w:pPr>
    <w:rPr>
      <w:b/>
    </w:rPr>
  </w:style>
  <w:style w:type="paragraph" w:styleId="Nadpis2">
    <w:name w:val="heading 2"/>
    <w:basedOn w:val="Normln"/>
    <w:next w:val="Normln"/>
    <w:qFormat/>
    <w:pPr>
      <w:keepNext/>
      <w:spacing w:before="120" w:line="240" w:lineRule="atLeast"/>
      <w:ind w:left="3600"/>
      <w:jc w:val="both"/>
      <w:outlineLvl w:val="1"/>
    </w:pPr>
    <w:rPr>
      <w:rFonts w:ascii="Arial Narrow" w:hAnsi="Arial Narrow"/>
    </w:rPr>
  </w:style>
  <w:style w:type="paragraph" w:styleId="Nadpis3">
    <w:name w:val="heading 3"/>
    <w:basedOn w:val="Normln"/>
    <w:next w:val="Normln"/>
    <w:qFormat/>
    <w:pPr>
      <w:keepNext/>
      <w:outlineLvl w:val="2"/>
    </w:pPr>
    <w:rPr>
      <w:b/>
    </w:rPr>
  </w:style>
  <w:style w:type="paragraph" w:styleId="Nadpis4">
    <w:name w:val="heading 4"/>
    <w:basedOn w:val="Normln"/>
    <w:next w:val="Normln"/>
    <w:qFormat/>
    <w:pPr>
      <w:keepNext/>
      <w:jc w:val="center"/>
      <w:outlineLvl w:val="3"/>
    </w:pPr>
  </w:style>
  <w:style w:type="paragraph" w:styleId="Nadpis5">
    <w:name w:val="heading 5"/>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4"/>
    </w:pPr>
    <w:rPr>
      <w:b/>
      <w:sz w:val="40"/>
    </w:rPr>
  </w:style>
  <w:style w:type="paragraph" w:styleId="Nadpis6">
    <w:name w:val="heading 6"/>
    <w:basedOn w:val="Normln"/>
    <w:next w:val="Normln"/>
    <w:qFormat/>
    <w:pPr>
      <w:keepNext/>
      <w:spacing w:before="120" w:line="240" w:lineRule="atLeast"/>
      <w:jc w:val="both"/>
      <w:outlineLvl w:val="5"/>
    </w:pPr>
    <w:rPr>
      <w:b/>
      <w:u w:val="single"/>
    </w:rPr>
  </w:style>
  <w:style w:type="paragraph" w:styleId="Nadpis7">
    <w:name w:val="heading 7"/>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6"/>
    </w:pPr>
    <w:rPr>
      <w:b/>
    </w:rPr>
  </w:style>
  <w:style w:type="paragraph" w:styleId="Nadpis8">
    <w:name w:val="heading 8"/>
    <w:basedOn w:val="Normln"/>
    <w:next w:val="Normln"/>
    <w:qFormat/>
    <w:pPr>
      <w:keepNext/>
      <w:pBdr>
        <w:top w:val="single" w:sz="6" w:space="1" w:color="auto"/>
        <w:left w:val="single" w:sz="6" w:space="1" w:color="auto"/>
        <w:bottom w:val="single" w:sz="6" w:space="1" w:color="auto"/>
        <w:right w:val="single" w:sz="6" w:space="1" w:color="auto"/>
      </w:pBdr>
      <w:spacing w:before="120" w:line="240" w:lineRule="atLeast"/>
      <w:outlineLvl w:val="7"/>
    </w:pPr>
    <w:rPr>
      <w:b/>
    </w:rPr>
  </w:style>
  <w:style w:type="paragraph" w:styleId="Nadpis9">
    <w:name w:val="heading 9"/>
    <w:basedOn w:val="Normln"/>
    <w:next w:val="Normln"/>
    <w:qFormat/>
    <w:pPr>
      <w:keepNext/>
      <w:ind w:firstLine="720"/>
      <w:jc w:val="both"/>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pPr>
      <w:tabs>
        <w:tab w:val="center" w:pos="4536"/>
        <w:tab w:val="right" w:pos="9072"/>
      </w:tabs>
    </w:pPr>
    <w:rPr>
      <w:sz w:val="20"/>
    </w:rPr>
  </w:style>
  <w:style w:type="paragraph" w:customStyle="1" w:styleId="Zkladntext21">
    <w:name w:val="Základní text 21"/>
    <w:basedOn w:val="Normln"/>
    <w:pPr>
      <w:jc w:val="both"/>
    </w:pPr>
    <w:rPr>
      <w:b/>
      <w:color w:val="0000FF"/>
    </w:rPr>
  </w:style>
  <w:style w:type="paragraph" w:styleId="Zkladntext">
    <w:name w:val="Body Text"/>
    <w:basedOn w:val="Normln"/>
  </w:style>
  <w:style w:type="paragraph" w:customStyle="1" w:styleId="Paragraf">
    <w:name w:val="Paragraf"/>
    <w:basedOn w:val="Normln"/>
    <w:pPr>
      <w:keepNext/>
      <w:spacing w:before="120" w:line="240" w:lineRule="atLeast"/>
      <w:jc w:val="center"/>
    </w:pPr>
    <w:rPr>
      <w:rFonts w:ascii="Arial" w:hAnsi="Arial"/>
      <w:sz w:val="18"/>
    </w:rPr>
  </w:style>
  <w:style w:type="paragraph" w:customStyle="1" w:styleId="Nzevparagrafu">
    <w:name w:val="Název paragrafu"/>
    <w:basedOn w:val="Normln"/>
    <w:pPr>
      <w:keepNext/>
      <w:spacing w:before="120" w:line="240" w:lineRule="atLeast"/>
      <w:jc w:val="center"/>
    </w:pPr>
    <w:rPr>
      <w:rFonts w:ascii="Arial" w:hAnsi="Arial"/>
      <w:b/>
      <w:sz w:val="18"/>
    </w:rPr>
  </w:style>
  <w:style w:type="paragraph" w:customStyle="1" w:styleId="Psmeno">
    <w:name w:val="Písmeno"/>
    <w:basedOn w:val="Normln"/>
    <w:pPr>
      <w:keepNext/>
      <w:tabs>
        <w:tab w:val="left" w:pos="709"/>
      </w:tabs>
      <w:spacing w:line="200" w:lineRule="atLeast"/>
      <w:ind w:left="624" w:hanging="340"/>
      <w:jc w:val="both"/>
    </w:pPr>
    <w:rPr>
      <w:rFonts w:ascii="Arial" w:hAnsi="Arial"/>
      <w:sz w:val="16"/>
    </w:rPr>
  </w:style>
  <w:style w:type="paragraph" w:customStyle="1" w:styleId="Eslovanodstavec">
    <w:name w:val="Eíslovaný odstavec"/>
    <w:basedOn w:val="Normln"/>
    <w:pPr>
      <w:keepNext/>
      <w:tabs>
        <w:tab w:val="left" w:pos="425"/>
      </w:tabs>
      <w:spacing w:before="60" w:line="200" w:lineRule="atLeast"/>
      <w:ind w:left="425" w:hanging="425"/>
      <w:jc w:val="both"/>
    </w:pPr>
    <w:rPr>
      <w:rFonts w:ascii="Arial" w:hAnsi="Arial"/>
      <w:sz w:val="16"/>
    </w:rPr>
  </w:style>
  <w:style w:type="paragraph" w:customStyle="1" w:styleId="Zkladntext31">
    <w:name w:val="Základní text 31"/>
    <w:basedOn w:val="Normln"/>
    <w:pPr>
      <w:spacing w:before="120" w:line="240" w:lineRule="atLeast"/>
    </w:pPr>
    <w:rPr>
      <w:sz w:val="15"/>
    </w:rPr>
  </w:style>
  <w:style w:type="paragraph" w:customStyle="1" w:styleId="DefinitionTerm">
    <w:name w:val="Definition Term"/>
    <w:basedOn w:val="Normln"/>
    <w:next w:val="Normln"/>
    <w:pPr>
      <w:widowControl w:val="0"/>
    </w:pPr>
  </w:style>
  <w:style w:type="paragraph" w:customStyle="1" w:styleId="DefinitionList">
    <w:name w:val="Definition List"/>
    <w:basedOn w:val="Normln"/>
    <w:next w:val="DefinitionTerm"/>
    <w:pPr>
      <w:widowControl w:val="0"/>
      <w:ind w:left="360"/>
    </w:pPr>
  </w:style>
  <w:style w:type="paragraph" w:customStyle="1" w:styleId="Prosttext1">
    <w:name w:val="Prostý text1"/>
    <w:basedOn w:val="Normln"/>
    <w:rPr>
      <w:rFonts w:ascii="Courier New" w:hAnsi="Courier New"/>
      <w:color w:val="000000"/>
      <w:sz w:val="20"/>
    </w:rPr>
  </w:style>
  <w:style w:type="paragraph" w:styleId="Zhlav">
    <w:name w:val="header"/>
    <w:basedOn w:val="Normln"/>
    <w:pPr>
      <w:tabs>
        <w:tab w:val="center" w:pos="4536"/>
        <w:tab w:val="right" w:pos="9072"/>
      </w:tabs>
    </w:pPr>
  </w:style>
  <w:style w:type="character" w:customStyle="1" w:styleId="Hypertextovodkaz1">
    <w:name w:val="Hypertextový odkaz1"/>
    <w:basedOn w:val="Standardnpsmoodstavce"/>
    <w:rPr>
      <w:color w:val="0000FF"/>
      <w:u w:val="single"/>
    </w:rPr>
  </w:style>
  <w:style w:type="paragraph" w:styleId="Seznam">
    <w:name w:val="List"/>
    <w:basedOn w:val="Normln"/>
    <w:pPr>
      <w:ind w:left="283" w:hanging="283"/>
    </w:pPr>
    <w:rPr>
      <w:sz w:val="20"/>
    </w:rPr>
  </w:style>
  <w:style w:type="paragraph" w:styleId="Nzev">
    <w:name w:val="Title"/>
    <w:basedOn w:val="Normln"/>
    <w:qFormat/>
    <w:pPr>
      <w:jc w:val="center"/>
    </w:pPr>
    <w:rPr>
      <w:b/>
      <w:sz w:val="28"/>
      <w:u w:val="single"/>
    </w:rPr>
  </w:style>
  <w:style w:type="character" w:styleId="slostrnky">
    <w:name w:val="page number"/>
    <w:basedOn w:val="Standardnpsmoodstavce"/>
  </w:style>
  <w:style w:type="paragraph" w:customStyle="1" w:styleId="Normlnweb1">
    <w:name w:val="Normální (web)1"/>
    <w:basedOn w:val="Normln"/>
    <w:pPr>
      <w:spacing w:before="100" w:after="100"/>
    </w:pPr>
  </w:style>
  <w:style w:type="paragraph" w:customStyle="1" w:styleId="NormalWeb1">
    <w:name w:val="Normal (Web)1"/>
    <w:basedOn w:val="Normln"/>
    <w:pPr>
      <w:spacing w:before="100" w:after="100"/>
    </w:pPr>
    <w:rPr>
      <w:rFonts w:ascii="Arial Unicode MS" w:hAnsi="Arial Unicode MS"/>
    </w:rPr>
  </w:style>
  <w:style w:type="character" w:customStyle="1" w:styleId="fulltext1">
    <w:name w:val="fulltext1"/>
    <w:basedOn w:val="Standardnpsmoodstavce"/>
    <w:rPr>
      <w:rFonts w:ascii="Verdana" w:hAnsi="Verdana"/>
      <w:color w:val="000000"/>
      <w:sz w:val="18"/>
    </w:rPr>
  </w:style>
  <w:style w:type="character" w:customStyle="1" w:styleId="Siln1">
    <w:name w:val="Silné1"/>
    <w:basedOn w:val="Standardnpsmoodstavce"/>
    <w:rPr>
      <w:b/>
    </w:rPr>
  </w:style>
  <w:style w:type="paragraph" w:customStyle="1" w:styleId="Zkladntextodsazen21">
    <w:name w:val="Základní text odsazený 21"/>
    <w:basedOn w:val="Normln"/>
    <w:pPr>
      <w:ind w:firstLine="709"/>
      <w:jc w:val="both"/>
    </w:pPr>
    <w:rPr>
      <w:sz w:val="22"/>
    </w:rPr>
  </w:style>
  <w:style w:type="paragraph" w:styleId="Prosttext">
    <w:name w:val="Plain Text"/>
    <w:basedOn w:val="Normln"/>
    <w:link w:val="ProsttextChar"/>
    <w:rsid w:val="009B1A3C"/>
    <w:pPr>
      <w:overflowPunct/>
      <w:autoSpaceDE/>
      <w:autoSpaceDN/>
      <w:adjustRightInd/>
      <w:textAlignment w:val="auto"/>
    </w:pPr>
    <w:rPr>
      <w:rFonts w:ascii="Courier New" w:hAnsi="Courier New" w:cs="Courier New"/>
      <w:sz w:val="20"/>
    </w:rPr>
  </w:style>
  <w:style w:type="paragraph" w:styleId="Textvbloku">
    <w:name w:val="Block Text"/>
    <w:basedOn w:val="Normln"/>
    <w:rsid w:val="00723607"/>
    <w:pPr>
      <w:shd w:val="clear" w:color="auto" w:fill="FFFFFF"/>
      <w:overflowPunct/>
      <w:autoSpaceDE/>
      <w:autoSpaceDN/>
      <w:adjustRightInd/>
      <w:spacing w:after="101"/>
      <w:ind w:left="101" w:right="406"/>
      <w:textAlignment w:val="auto"/>
    </w:pPr>
    <w:rPr>
      <w:rFonts w:ascii="Arial" w:hAnsi="Arial" w:cs="Arial"/>
      <w:color w:val="000000"/>
      <w:sz w:val="19"/>
      <w:szCs w:val="19"/>
    </w:rPr>
  </w:style>
  <w:style w:type="character" w:styleId="Siln">
    <w:name w:val="Strong"/>
    <w:basedOn w:val="Standardnpsmoodstavce"/>
    <w:uiPriority w:val="22"/>
    <w:qFormat/>
    <w:rsid w:val="003F039B"/>
    <w:rPr>
      <w:b/>
      <w:bCs/>
    </w:rPr>
  </w:style>
  <w:style w:type="paragraph" w:styleId="Normlnweb">
    <w:name w:val="Normal (Web)"/>
    <w:basedOn w:val="Normln"/>
    <w:uiPriority w:val="99"/>
    <w:unhideWhenUsed/>
    <w:rsid w:val="00D90442"/>
    <w:pPr>
      <w:overflowPunct/>
      <w:autoSpaceDE/>
      <w:autoSpaceDN/>
      <w:adjustRightInd/>
      <w:spacing w:before="100" w:beforeAutospacing="1" w:after="100" w:afterAutospacing="1"/>
      <w:textAlignment w:val="auto"/>
    </w:pPr>
    <w:rPr>
      <w:rFonts w:eastAsiaTheme="minorEastAsia"/>
      <w:color w:val="000000"/>
      <w:szCs w:val="24"/>
    </w:rPr>
  </w:style>
  <w:style w:type="character" w:customStyle="1" w:styleId="ProsttextChar">
    <w:name w:val="Prostý text Char"/>
    <w:basedOn w:val="Standardnpsmoodstavce"/>
    <w:link w:val="Prosttext"/>
    <w:rsid w:val="000C2E9D"/>
    <w:rPr>
      <w:rFonts w:ascii="Courier New" w:hAnsi="Courier New" w:cs="Courier New"/>
    </w:rPr>
  </w:style>
  <w:style w:type="paragraph" w:styleId="Odstavecseseznamem">
    <w:name w:val="List Paragraph"/>
    <w:basedOn w:val="Normln"/>
    <w:uiPriority w:val="34"/>
    <w:qFormat/>
    <w:rsid w:val="00BC42F5"/>
    <w:pPr>
      <w:ind w:left="720"/>
      <w:contextualSpacing/>
    </w:pPr>
  </w:style>
  <w:style w:type="paragraph" w:styleId="Zkladntextodsazen">
    <w:name w:val="Body Text Indent"/>
    <w:basedOn w:val="Normln"/>
    <w:link w:val="ZkladntextodsazenChar"/>
    <w:semiHidden/>
    <w:unhideWhenUsed/>
    <w:rsid w:val="00424140"/>
    <w:pPr>
      <w:spacing w:after="120"/>
      <w:ind w:left="283"/>
    </w:pPr>
  </w:style>
  <w:style w:type="character" w:customStyle="1" w:styleId="ZkladntextodsazenChar">
    <w:name w:val="Základní text odsazený Char"/>
    <w:basedOn w:val="Standardnpsmoodstavce"/>
    <w:link w:val="Zkladntextodsazen"/>
    <w:semiHidden/>
    <w:rsid w:val="00424140"/>
    <w:rPr>
      <w:sz w:val="24"/>
    </w:rPr>
  </w:style>
  <w:style w:type="paragraph" w:styleId="Textbubliny">
    <w:name w:val="Balloon Text"/>
    <w:basedOn w:val="Normln"/>
    <w:link w:val="TextbublinyChar"/>
    <w:semiHidden/>
    <w:unhideWhenUsed/>
    <w:rsid w:val="005A7715"/>
    <w:rPr>
      <w:rFonts w:ascii="Segoe UI" w:hAnsi="Segoe UI" w:cs="Segoe UI"/>
      <w:sz w:val="18"/>
      <w:szCs w:val="18"/>
    </w:rPr>
  </w:style>
  <w:style w:type="character" w:customStyle="1" w:styleId="TextbublinyChar">
    <w:name w:val="Text bubliny Char"/>
    <w:basedOn w:val="Standardnpsmoodstavce"/>
    <w:link w:val="Textbubliny"/>
    <w:semiHidden/>
    <w:rsid w:val="005A7715"/>
    <w:rPr>
      <w:rFonts w:ascii="Segoe UI" w:hAnsi="Segoe UI" w:cs="Segoe UI"/>
      <w:sz w:val="18"/>
      <w:szCs w:val="18"/>
    </w:rPr>
  </w:style>
  <w:style w:type="paragraph" w:styleId="Podnadpis">
    <w:name w:val="Subtitle"/>
    <w:basedOn w:val="Normln"/>
    <w:link w:val="PodnadpisChar"/>
    <w:qFormat/>
    <w:rsid w:val="00C80D58"/>
    <w:pPr>
      <w:overflowPunct/>
      <w:autoSpaceDE/>
      <w:autoSpaceDN/>
      <w:adjustRightInd/>
      <w:textAlignment w:val="auto"/>
    </w:pPr>
  </w:style>
  <w:style w:type="character" w:customStyle="1" w:styleId="PodnadpisChar">
    <w:name w:val="Podnadpis Char"/>
    <w:basedOn w:val="Standardnpsmoodstavce"/>
    <w:link w:val="Podnadpis"/>
    <w:rsid w:val="00C80D58"/>
    <w:rPr>
      <w:sz w:val="24"/>
    </w:rPr>
  </w:style>
  <w:style w:type="character" w:styleId="Hypertextovodkaz">
    <w:name w:val="Hyperlink"/>
    <w:rsid w:val="00BA2A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14</Pages>
  <Words>5630</Words>
  <Characters>31562</Characters>
  <Application>Microsoft Office Word</Application>
  <DocSecurity>0</DocSecurity>
  <Lines>263</Lines>
  <Paragraphs>74</Paragraphs>
  <ScaleCrop>false</ScaleCrop>
  <HeadingPairs>
    <vt:vector size="2" baseType="variant">
      <vt:variant>
        <vt:lpstr>Název</vt:lpstr>
      </vt:variant>
      <vt:variant>
        <vt:i4>1</vt:i4>
      </vt:variant>
    </vt:vector>
  </HeadingPairs>
  <TitlesOfParts>
    <vt:vector size="1" baseType="lpstr">
      <vt:lpstr>Směrnice 02 - Školní řád</vt:lpstr>
    </vt:vector>
  </TitlesOfParts>
  <Company>PaedDr. Jan Mikáč</Company>
  <LinksUpToDate>false</LinksUpToDate>
  <CharactersWithSpaces>37118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Směrnice 02 - Školní řád</dc:title>
  <dc:subject/>
  <dc:creator>PaedDr. Jan Mikáč</dc:creator>
  <cp:keywords/>
  <dc:description/>
  <cp:lastModifiedBy>Michal Vysloužil</cp:lastModifiedBy>
  <cp:revision>9</cp:revision>
  <cp:lastPrinted>2019-09-19T10:21:00Z</cp:lastPrinted>
  <dcterms:created xsi:type="dcterms:W3CDTF">2018-08-30T14:02:00Z</dcterms:created>
  <dcterms:modified xsi:type="dcterms:W3CDTF">2025-04-10T14:44:00Z</dcterms:modified>
  <cp:category>Kartotéka</cp:category>
</cp:coreProperties>
</file>