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92118" w14:textId="77777777" w:rsidR="00211D89" w:rsidRDefault="00AD1318">
      <w:pPr>
        <w:pStyle w:val="Nadpis4"/>
        <w:tabs>
          <w:tab w:val="left" w:pos="142"/>
        </w:tabs>
        <w:jc w:val="center"/>
        <w:rPr>
          <w:sz w:val="24"/>
          <w:szCs w:val="24"/>
        </w:rPr>
      </w:pPr>
      <w:r>
        <w:rPr>
          <w:sz w:val="24"/>
          <w:szCs w:val="24"/>
        </w:rPr>
        <w:t>Základní škola Zdeny Kaprálové a Mateřská škola Vrbátky, příspěvková organizace</w:t>
      </w:r>
    </w:p>
    <w:p w14:paraId="7BA92119" w14:textId="77777777" w:rsidR="00211D89" w:rsidRDefault="00AD1318">
      <w:pPr>
        <w:pStyle w:val="Nadpis2"/>
        <w:tabs>
          <w:tab w:val="left" w:pos="142"/>
        </w:tabs>
      </w:pPr>
      <w:r>
        <w:rPr>
          <w:noProof/>
        </w:rPr>
        <mc:AlternateContent>
          <mc:Choice Requires="wps">
            <w:drawing>
              <wp:anchor distT="0" distB="0" distL="114300" distR="114300" simplePos="0" relativeHeight="251658240" behindDoc="0" locked="0" layoutInCell="1" hidden="0" allowOverlap="1" wp14:anchorId="7BA9249E" wp14:editId="7BA9249F">
                <wp:simplePos x="0" y="0"/>
                <wp:positionH relativeFrom="column">
                  <wp:posOffset>114300</wp:posOffset>
                </wp:positionH>
                <wp:positionV relativeFrom="paragraph">
                  <wp:posOffset>177800</wp:posOffset>
                </wp:positionV>
                <wp:extent cx="5906325" cy="1085925"/>
                <wp:effectExtent l="0" t="0" r="0" b="0"/>
                <wp:wrapNone/>
                <wp:docPr id="15" name=""/>
                <wp:cNvGraphicFramePr/>
                <a:graphic xmlns:a="http://schemas.openxmlformats.org/drawingml/2006/main">
                  <a:graphicData uri="http://schemas.microsoft.com/office/word/2010/wordprocessingShape">
                    <wps:wsp>
                      <wps:cNvSpPr/>
                      <wps:spPr>
                        <a:xfrm>
                          <a:off x="2397600" y="3241800"/>
                          <a:ext cx="5896800" cy="1076400"/>
                        </a:xfrm>
                        <a:prstGeom prst="rect">
                          <a:avLst/>
                        </a:prstGeom>
                        <a:gradFill>
                          <a:gsLst>
                            <a:gs pos="0">
                              <a:srgbClr val="FFC000"/>
                            </a:gs>
                            <a:gs pos="50000">
                              <a:srgbClr val="FFFF00"/>
                            </a:gs>
                            <a:gs pos="100000">
                              <a:srgbClr val="FFC900"/>
                            </a:gs>
                          </a:gsLst>
                          <a:lin ang="5400000" scaled="0"/>
                        </a:gradFill>
                        <a:ln>
                          <a:noFill/>
                        </a:ln>
                      </wps:spPr>
                      <wps:txbx>
                        <w:txbxContent>
                          <w:p w14:paraId="7BA924B0" w14:textId="77777777" w:rsidR="00301932" w:rsidRDefault="00301932">
                            <w:pPr>
                              <w:spacing w:after="0" w:line="240" w:lineRule="auto"/>
                              <w:jc w:val="center"/>
                              <w:textDirection w:val="btLr"/>
                            </w:pPr>
                            <w:r>
                              <w:rPr>
                                <w:rFonts w:ascii="Arial Black" w:eastAsia="Arial Black" w:hAnsi="Arial Black" w:cs="Arial Black"/>
                                <w:b/>
                                <w:color w:val="808080"/>
                                <w:sz w:val="48"/>
                              </w:rPr>
                              <w:t>Výroční zpráva o činnosti školy</w:t>
                            </w:r>
                          </w:p>
                          <w:p w14:paraId="7BA924B1" w14:textId="77777777" w:rsidR="00301932" w:rsidRDefault="00301932">
                            <w:pPr>
                              <w:spacing w:after="0" w:line="240" w:lineRule="auto"/>
                              <w:jc w:val="center"/>
                              <w:textDirection w:val="btLr"/>
                            </w:pPr>
                            <w:r>
                              <w:rPr>
                                <w:rFonts w:ascii="Arial Black" w:eastAsia="Arial Black" w:hAnsi="Arial Black" w:cs="Arial Black"/>
                                <w:b/>
                                <w:color w:val="808080"/>
                                <w:sz w:val="48"/>
                              </w:rPr>
                              <w:t>ve školním roce 2019/2020</w:t>
                            </w:r>
                          </w:p>
                        </w:txbxContent>
                      </wps:txbx>
                      <wps:bodyPr spcFirstLastPara="1" wrap="square" lIns="91425" tIns="45700" rIns="91425" bIns="45700" anchor="t" anchorCtr="0">
                        <a:noAutofit/>
                      </wps:bodyPr>
                    </wps:wsp>
                  </a:graphicData>
                </a:graphic>
              </wp:anchor>
            </w:drawing>
          </mc:Choice>
          <mc:Fallback>
            <w:pict>
              <v:rect w14:anchorId="7BA9249E" id="_x0000_s1026" style="position:absolute;margin-left:9pt;margin-top:14pt;width:465.05pt;height:8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" fillcolor="#ffc000" stroked="f">
                <v:fill color2="#ffc900" colors="0 #ffc000;.5 yellow;1 #ffc900" focus="100%" type="gradient">
                  <o:fill v:ext="view" type="gradientUnscaled"/>
                </v:fill>
                <v:textbox inset="2.53958mm,1.2694mm,2.53958mm,1.2694mm">
                  <w:txbxContent>
                    <w:p w14:paraId="7BA924B0" w14:textId="77777777" w:rsidR="00301932" w:rsidRDefault="00301932">
                      <w:pPr>
                        <w:spacing w:after="0" w:line="240" w:lineRule="auto"/>
                        <w:jc w:val="center"/>
                        <w:textDirection w:val="btLr"/>
                      </w:pPr>
                      <w:r>
                        <w:rPr>
                          <w:rFonts w:ascii="Arial Black" w:eastAsia="Arial Black" w:hAnsi="Arial Black" w:cs="Arial Black"/>
                          <w:b/>
                          <w:color w:val="808080"/>
                          <w:sz w:val="48"/>
                        </w:rPr>
                        <w:t>Výroční zpráva o činnosti školy</w:t>
                      </w:r>
                    </w:p>
                    <w:p w14:paraId="7BA924B1" w14:textId="77777777" w:rsidR="00301932" w:rsidRDefault="00301932">
                      <w:pPr>
                        <w:spacing w:after="0" w:line="240" w:lineRule="auto"/>
                        <w:jc w:val="center"/>
                        <w:textDirection w:val="btLr"/>
                      </w:pPr>
                      <w:r>
                        <w:rPr>
                          <w:rFonts w:ascii="Arial Black" w:eastAsia="Arial Black" w:hAnsi="Arial Black" w:cs="Arial Black"/>
                          <w:b/>
                          <w:color w:val="808080"/>
                          <w:sz w:val="48"/>
                        </w:rPr>
                        <w:t>ve školním roce 2019/2020</w:t>
                      </w:r>
                    </w:p>
                  </w:txbxContent>
                </v:textbox>
              </v:rect>
            </w:pict>
          </mc:Fallback>
        </mc:AlternateContent>
      </w:r>
    </w:p>
    <w:p w14:paraId="7BA9211A" w14:textId="77777777" w:rsidR="00211D89" w:rsidRDefault="00211D89"/>
    <w:p w14:paraId="7BA9211B" w14:textId="77777777" w:rsidR="00211D89" w:rsidRDefault="00211D89"/>
    <w:p w14:paraId="7BA9211C" w14:textId="77777777" w:rsidR="00211D89" w:rsidRDefault="00211D89"/>
    <w:p w14:paraId="7BA9211D" w14:textId="070477B7" w:rsidR="00211D89" w:rsidRDefault="00211D89"/>
    <w:p w14:paraId="7BA9211E" w14:textId="2D0FA7C4" w:rsidR="00211D89" w:rsidRDefault="00211D89"/>
    <w:p w14:paraId="7BA9211F" w14:textId="4CA3CD90" w:rsidR="00211D89" w:rsidRDefault="00EB6FF3">
      <w:r>
        <w:rPr>
          <w:noProof/>
        </w:rPr>
        <w:drawing>
          <wp:anchor distT="0" distB="0" distL="114300" distR="114300" simplePos="0" relativeHeight="251659264" behindDoc="0" locked="0" layoutInCell="1" allowOverlap="1" wp14:anchorId="77A7B418" wp14:editId="4311F277">
            <wp:simplePos x="0" y="0"/>
            <wp:positionH relativeFrom="margin">
              <wp:align>right</wp:align>
            </wp:positionH>
            <wp:positionV relativeFrom="paragraph">
              <wp:posOffset>596265</wp:posOffset>
            </wp:positionV>
            <wp:extent cx="6210935" cy="529780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ulní strana.jpg"/>
                    <pic:cNvPicPr/>
                  </pic:nvPicPr>
                  <pic:blipFill>
                    <a:blip r:embed="rId9">
                      <a:extLst>
                        <a:ext uri="{28A0092B-C50C-407E-A947-70E740481C1C}">
                          <a14:useLocalDpi xmlns:a14="http://schemas.microsoft.com/office/drawing/2010/main" val="0"/>
                        </a:ext>
                      </a:extLst>
                    </a:blip>
                    <a:stretch>
                      <a:fillRect/>
                    </a:stretch>
                  </pic:blipFill>
                  <pic:spPr>
                    <a:xfrm>
                      <a:off x="0" y="0"/>
                      <a:ext cx="6210935" cy="5297805"/>
                    </a:xfrm>
                    <a:prstGeom prst="rect">
                      <a:avLst/>
                    </a:prstGeom>
                  </pic:spPr>
                </pic:pic>
              </a:graphicData>
            </a:graphic>
          </wp:anchor>
        </w:drawing>
      </w:r>
    </w:p>
    <w:p w14:paraId="7BA9212A" w14:textId="0EC51696" w:rsidR="00211D89" w:rsidRDefault="00211D89">
      <w:pPr>
        <w:tabs>
          <w:tab w:val="left" w:pos="142"/>
        </w:tabs>
        <w:rPr>
          <w:b/>
          <w:sz w:val="48"/>
          <w:szCs w:val="48"/>
        </w:rPr>
      </w:pPr>
    </w:p>
    <w:p w14:paraId="62DA8FBD" w14:textId="77777777" w:rsidR="00EB6FF3" w:rsidRDefault="00EB6FF3">
      <w:pPr>
        <w:tabs>
          <w:tab w:val="left" w:pos="142"/>
        </w:tabs>
        <w:rPr>
          <w:b/>
          <w:sz w:val="48"/>
          <w:szCs w:val="48"/>
        </w:rPr>
      </w:pPr>
    </w:p>
    <w:p w14:paraId="7BA9212B" w14:textId="77777777" w:rsidR="00211D89" w:rsidRDefault="00AD1318">
      <w:pPr>
        <w:pStyle w:val="Nadpis1"/>
        <w:numPr>
          <w:ilvl w:val="0"/>
          <w:numId w:val="12"/>
        </w:numPr>
        <w:tabs>
          <w:tab w:val="left" w:pos="142"/>
          <w:tab w:val="left" w:pos="1134"/>
        </w:tabs>
      </w:pPr>
      <w:r>
        <w:lastRenderedPageBreak/>
        <w:t>Identifikace školy</w:t>
      </w:r>
    </w:p>
    <w:p w14:paraId="7BA9212C" w14:textId="77777777" w:rsidR="00211D89" w:rsidRDefault="00211D89">
      <w:pPr>
        <w:tabs>
          <w:tab w:val="left" w:pos="142"/>
        </w:tabs>
      </w:pPr>
    </w:p>
    <w:p w14:paraId="7BA9212D" w14:textId="77777777" w:rsidR="00211D89" w:rsidRDefault="00AD1318">
      <w:pPr>
        <w:tabs>
          <w:tab w:val="left" w:pos="142"/>
        </w:tabs>
        <w:ind w:left="-284"/>
      </w:pPr>
      <w:r>
        <w:t>Základní škola Zdeny Kaprálové a Mateřská škola Vrbátky, příspěvková organizace je škola s právní subjektivitou.</w:t>
      </w:r>
    </w:p>
    <w:p w14:paraId="7BA9212E" w14:textId="77777777" w:rsidR="00211D89" w:rsidRDefault="00211D89">
      <w:pPr>
        <w:tabs>
          <w:tab w:val="left" w:pos="142"/>
        </w:tabs>
        <w:ind w:left="-284"/>
      </w:pPr>
    </w:p>
    <w:p w14:paraId="7BA9212F" w14:textId="77777777" w:rsidR="00211D89" w:rsidRDefault="00AD1318">
      <w:pPr>
        <w:tabs>
          <w:tab w:val="left" w:pos="142"/>
        </w:tabs>
        <w:ind w:left="-284"/>
      </w:pPr>
      <w:r>
        <w:t xml:space="preserve">Adresa školy: </w:t>
      </w:r>
      <w:r>
        <w:tab/>
      </w:r>
      <w:r>
        <w:tab/>
      </w:r>
      <w:r>
        <w:tab/>
        <w:t xml:space="preserve">Vrbátky 83                        </w:t>
      </w:r>
      <w:r>
        <w:tab/>
        <w:t xml:space="preserve">PSČ 798 13 Vrbátky                       </w:t>
      </w:r>
      <w:r>
        <w:tab/>
      </w:r>
    </w:p>
    <w:p w14:paraId="7BA92130" w14:textId="77777777" w:rsidR="00211D89" w:rsidRDefault="00AD1318">
      <w:pPr>
        <w:tabs>
          <w:tab w:val="left" w:pos="142"/>
        </w:tabs>
        <w:ind w:left="-284"/>
      </w:pPr>
      <w:r>
        <w:t xml:space="preserve">Identifikátor zařízení: </w:t>
      </w:r>
      <w:r>
        <w:tab/>
      </w:r>
      <w:r>
        <w:tab/>
        <w:t>600 120 589</w:t>
      </w:r>
    </w:p>
    <w:p w14:paraId="7BA92131" w14:textId="77777777" w:rsidR="00211D89" w:rsidRDefault="00AD1318">
      <w:pPr>
        <w:tabs>
          <w:tab w:val="left" w:pos="142"/>
        </w:tabs>
        <w:ind w:left="-284"/>
      </w:pPr>
      <w:r>
        <w:t xml:space="preserve">IZO: </w:t>
      </w:r>
      <w:r>
        <w:tab/>
      </w:r>
      <w:r>
        <w:tab/>
      </w:r>
      <w:r>
        <w:tab/>
      </w:r>
      <w:r>
        <w:tab/>
      </w:r>
      <w:r>
        <w:tab/>
        <w:t xml:space="preserve">Základní škola: </w:t>
      </w:r>
      <w:r>
        <w:tab/>
      </w:r>
      <w:r>
        <w:tab/>
        <w:t>102 591 580 (kapacita 230 žáků)</w:t>
      </w:r>
    </w:p>
    <w:p w14:paraId="7BA92132" w14:textId="77777777" w:rsidR="00211D89" w:rsidRDefault="00AD1318">
      <w:pPr>
        <w:tabs>
          <w:tab w:val="left" w:pos="142"/>
        </w:tabs>
        <w:ind w:left="-284"/>
      </w:pPr>
      <w:r>
        <w:t xml:space="preserve">                                 </w:t>
      </w:r>
      <w:r>
        <w:tab/>
      </w:r>
      <w:r>
        <w:tab/>
      </w:r>
      <w:r>
        <w:tab/>
        <w:t xml:space="preserve">Školní družina: </w:t>
      </w:r>
      <w:r>
        <w:tab/>
      </w:r>
      <w:r>
        <w:tab/>
        <w:t>118 900 366 (kapacita 96 žáků)</w:t>
      </w:r>
    </w:p>
    <w:p w14:paraId="7BA92133" w14:textId="77777777" w:rsidR="00211D89" w:rsidRDefault="00AD1318">
      <w:pPr>
        <w:tabs>
          <w:tab w:val="left" w:pos="142"/>
        </w:tabs>
        <w:ind w:left="-284"/>
      </w:pPr>
      <w:r>
        <w:tab/>
      </w:r>
      <w:r>
        <w:tab/>
      </w:r>
      <w:r>
        <w:tab/>
        <w:t xml:space="preserve">     </w:t>
      </w:r>
      <w:r>
        <w:tab/>
      </w:r>
      <w:r>
        <w:tab/>
        <w:t xml:space="preserve">Školní jídelna: </w:t>
      </w:r>
      <w:r>
        <w:tab/>
      </w:r>
      <w:r>
        <w:tab/>
        <w:t>172 103 720 (kapacita 400 jídel)</w:t>
      </w:r>
    </w:p>
    <w:p w14:paraId="7BA92134" w14:textId="77777777" w:rsidR="00211D89" w:rsidRDefault="00AD1318">
      <w:pPr>
        <w:tabs>
          <w:tab w:val="left" w:pos="142"/>
        </w:tabs>
        <w:spacing w:after="240"/>
        <w:ind w:left="-284"/>
      </w:pPr>
      <w:r>
        <w:tab/>
      </w:r>
      <w:r>
        <w:tab/>
      </w:r>
      <w:r>
        <w:tab/>
      </w:r>
      <w:r>
        <w:tab/>
      </w:r>
      <w:r>
        <w:tab/>
        <w:t>Mateřská škola:</w:t>
      </w:r>
      <w:r>
        <w:tab/>
      </w:r>
      <w:r>
        <w:tab/>
        <w:t>172 103 711 (kapacita 101 dětí)</w:t>
      </w:r>
    </w:p>
    <w:p w14:paraId="7BA92135" w14:textId="77777777" w:rsidR="00211D89" w:rsidRDefault="00AD1318">
      <w:pPr>
        <w:tabs>
          <w:tab w:val="left" w:pos="142"/>
        </w:tabs>
        <w:ind w:left="-284"/>
      </w:pPr>
      <w:r>
        <w:t>Vedení školy:</w:t>
      </w:r>
      <w:r>
        <w:tab/>
        <w:t xml:space="preserve">ředitel školy </w:t>
      </w:r>
      <w:r>
        <w:tab/>
      </w:r>
      <w:r>
        <w:tab/>
        <w:t>Mgr. Michal Vysloužil</w:t>
      </w:r>
    </w:p>
    <w:p w14:paraId="7BA92136" w14:textId="77777777" w:rsidR="00211D89" w:rsidRDefault="00AD1318">
      <w:pPr>
        <w:tabs>
          <w:tab w:val="left" w:pos="142"/>
        </w:tabs>
        <w:ind w:left="-284"/>
      </w:pPr>
      <w:r>
        <w:tab/>
      </w:r>
      <w:r>
        <w:tab/>
      </w:r>
      <w:r>
        <w:tab/>
        <w:t>zástupce ředitele školy</w:t>
      </w:r>
      <w:r>
        <w:tab/>
        <w:t xml:space="preserve">Mgr. Vlasta </w:t>
      </w:r>
      <w:proofErr w:type="spellStart"/>
      <w:r>
        <w:t>Hrbatová</w:t>
      </w:r>
      <w:proofErr w:type="spellEnd"/>
    </w:p>
    <w:p w14:paraId="7BA92137" w14:textId="77777777" w:rsidR="00211D89" w:rsidRDefault="00211D89">
      <w:pPr>
        <w:tabs>
          <w:tab w:val="left" w:pos="142"/>
        </w:tabs>
        <w:ind w:left="-284"/>
      </w:pPr>
    </w:p>
    <w:p w14:paraId="7BA92138" w14:textId="77777777" w:rsidR="00211D89" w:rsidRDefault="00AD1318">
      <w:pPr>
        <w:tabs>
          <w:tab w:val="left" w:pos="142"/>
        </w:tabs>
        <w:ind w:left="-284" w:hanging="426"/>
      </w:pPr>
      <w:r>
        <w:tab/>
      </w:r>
      <w:proofErr w:type="gramStart"/>
      <w:r>
        <w:t xml:space="preserve">Kontakty:   </w:t>
      </w:r>
      <w:proofErr w:type="gramEnd"/>
      <w:r>
        <w:t xml:space="preserve">    tel. + fax: 582 382 237</w:t>
      </w:r>
    </w:p>
    <w:p w14:paraId="7BA92139" w14:textId="77777777" w:rsidR="00211D89" w:rsidRDefault="00AD1318">
      <w:pPr>
        <w:tabs>
          <w:tab w:val="left" w:pos="142"/>
        </w:tabs>
        <w:ind w:left="-284"/>
      </w:pPr>
      <w:r>
        <w:t xml:space="preserve">                       e – mail: </w:t>
      </w:r>
      <w:hyperlink r:id="rId10">
        <w:r>
          <w:rPr>
            <w:color w:val="0000FF"/>
            <w:u w:val="single"/>
          </w:rPr>
          <w:t>zsvrb@seznam.cz</w:t>
        </w:r>
      </w:hyperlink>
    </w:p>
    <w:p w14:paraId="7BA9213A" w14:textId="77777777" w:rsidR="00211D89" w:rsidRDefault="00AD1318">
      <w:pPr>
        <w:tabs>
          <w:tab w:val="left" w:pos="142"/>
        </w:tabs>
        <w:ind w:left="-284"/>
        <w:jc w:val="both"/>
      </w:pPr>
      <w:r>
        <w:tab/>
      </w:r>
      <w:r>
        <w:tab/>
        <w:t xml:space="preserve">       </w:t>
      </w:r>
      <w:hyperlink r:id="rId11">
        <w:r>
          <w:rPr>
            <w:color w:val="0000FF"/>
            <w:u w:val="single"/>
          </w:rPr>
          <w:t>http://www.skolavrbatky.cz/</w:t>
        </w:r>
      </w:hyperlink>
      <w:r>
        <w:t xml:space="preserve"> </w:t>
      </w:r>
    </w:p>
    <w:p w14:paraId="7BA9213B" w14:textId="77777777" w:rsidR="00211D89" w:rsidRDefault="00211D89">
      <w:pPr>
        <w:tabs>
          <w:tab w:val="left" w:pos="142"/>
        </w:tabs>
        <w:ind w:left="-284"/>
        <w:jc w:val="both"/>
      </w:pPr>
    </w:p>
    <w:p w14:paraId="7BA9213C" w14:textId="77777777" w:rsidR="00211D89" w:rsidRDefault="00AD1318">
      <w:pPr>
        <w:tabs>
          <w:tab w:val="left" w:pos="142"/>
        </w:tabs>
        <w:ind w:left="-284"/>
      </w:pPr>
      <w:proofErr w:type="gramStart"/>
      <w:r>
        <w:t xml:space="preserve">Zřizovatel:   </w:t>
      </w:r>
      <w:proofErr w:type="gramEnd"/>
      <w:r>
        <w:t xml:space="preserve">   Obec Vrbátky, Vrbátky 41, 798 13 </w:t>
      </w:r>
    </w:p>
    <w:p w14:paraId="7BA9213D" w14:textId="77777777" w:rsidR="00211D89" w:rsidRDefault="00AD1318">
      <w:pPr>
        <w:tabs>
          <w:tab w:val="left" w:pos="142"/>
        </w:tabs>
      </w:pPr>
      <w:r>
        <w:t xml:space="preserve">                   tel. + fax: 582 382 063</w:t>
      </w:r>
    </w:p>
    <w:p w14:paraId="7BA9213E" w14:textId="77777777" w:rsidR="00211D89" w:rsidRDefault="00211D89">
      <w:pPr>
        <w:tabs>
          <w:tab w:val="left" w:pos="142"/>
        </w:tabs>
        <w:ind w:left="-284"/>
      </w:pPr>
    </w:p>
    <w:p w14:paraId="7BA9213F" w14:textId="77777777" w:rsidR="00211D89" w:rsidRDefault="00AD1318">
      <w:pPr>
        <w:tabs>
          <w:tab w:val="left" w:pos="142"/>
        </w:tabs>
        <w:ind w:left="-284"/>
        <w:jc w:val="both"/>
      </w:pPr>
      <w:r>
        <w:t xml:space="preserve">Ke dni 30. 9. 2019 měla škola 9 tříd se 187 žáky a školní družinu se 72 žáky. Součástí subjektu je MŠ se třemi odloučenými pracovišti v Dubanech, Štětovicích a Vrbátkách s kapacitou 101 dětí (k 30. 9. 2019 bylo zapsáno 89 dětí) a školní jídelna se sídlem v MŠ ve Vrbátkách s kapacitou 400 uvařených jídel denně. </w:t>
      </w:r>
    </w:p>
    <w:p w14:paraId="7BA92140" w14:textId="77777777" w:rsidR="00211D89" w:rsidRDefault="00AD1318">
      <w:pPr>
        <w:tabs>
          <w:tab w:val="left" w:pos="142"/>
        </w:tabs>
        <w:ind w:left="-284"/>
        <w:jc w:val="both"/>
        <w:rPr>
          <w:color w:val="FF6600"/>
        </w:rPr>
      </w:pPr>
      <w:r>
        <w:t xml:space="preserve">1. – 3. ročník ZŠ jsou dislokované v budově v Dubanech, kde jsou v budově ZŠ a místní sokolovně umístěna rovněž tři  oddělení školní družiny. 4. – 9. ročník sídlí v kmenové školní budově ve Vrbátkách. </w:t>
      </w:r>
    </w:p>
    <w:p w14:paraId="7BA92141" w14:textId="77777777" w:rsidR="00211D89" w:rsidRDefault="00AD1318">
      <w:pPr>
        <w:tabs>
          <w:tab w:val="left" w:pos="142"/>
        </w:tabs>
        <w:ind w:left="-284"/>
      </w:pPr>
      <w:r>
        <w:t>Škola byla zapsána do rejstříku škol dne 1. 7. 1997, č.j. ŠÚ 607/97/00.</w:t>
      </w:r>
    </w:p>
    <w:p w14:paraId="7BA92142" w14:textId="77777777" w:rsidR="00211D89" w:rsidRDefault="00AD1318">
      <w:pPr>
        <w:tabs>
          <w:tab w:val="left" w:pos="142"/>
        </w:tabs>
        <w:ind w:left="-284"/>
      </w:pPr>
      <w:r>
        <w:t>Při Základní škole Zdeny Kaprálové byla obcí Vrbátky zřízena dnem 1. 8. 2006 školská rada. Po posledních volbách v září 2018 je složení školské rady následující:</w:t>
      </w:r>
    </w:p>
    <w:p w14:paraId="7BA92143" w14:textId="77777777" w:rsidR="00211D89" w:rsidRDefault="00AD1318">
      <w:pPr>
        <w:tabs>
          <w:tab w:val="left" w:pos="142"/>
        </w:tabs>
        <w:ind w:left="-284"/>
      </w:pPr>
      <w:r>
        <w:tab/>
      </w:r>
      <w:r>
        <w:tab/>
      </w:r>
      <w:r>
        <w:tab/>
      </w:r>
      <w:r>
        <w:tab/>
        <w:t xml:space="preserve">předseda: </w:t>
      </w:r>
      <w:r>
        <w:tab/>
        <w:t xml:space="preserve">Ing. Jana Tajovská – zástupce zákonných zástupců </w:t>
      </w:r>
    </w:p>
    <w:p w14:paraId="7BA92144" w14:textId="77777777" w:rsidR="00211D89" w:rsidRDefault="00AD1318">
      <w:pPr>
        <w:tabs>
          <w:tab w:val="left" w:pos="142"/>
        </w:tabs>
        <w:ind w:left="-284"/>
      </w:pPr>
      <w:r>
        <w:tab/>
      </w:r>
      <w:r>
        <w:tab/>
      </w:r>
      <w:r>
        <w:tab/>
      </w:r>
      <w:r>
        <w:tab/>
      </w:r>
      <w:r>
        <w:tab/>
      </w:r>
      <w:r>
        <w:tab/>
        <w:t xml:space="preserve">(kontakt </w:t>
      </w:r>
      <w:hyperlink r:id="rId12">
        <w:r>
          <w:rPr>
            <w:color w:val="0000FF"/>
            <w:u w:val="single"/>
          </w:rPr>
          <w:t>tajovska@solen.cz</w:t>
        </w:r>
      </w:hyperlink>
      <w:r>
        <w:t xml:space="preserve"> )</w:t>
      </w:r>
    </w:p>
    <w:p w14:paraId="7BA92145" w14:textId="77777777" w:rsidR="00211D89" w:rsidRDefault="00AD1318">
      <w:pPr>
        <w:tabs>
          <w:tab w:val="left" w:pos="142"/>
        </w:tabs>
        <w:ind w:left="2124" w:hanging="2266"/>
      </w:pPr>
      <w:r>
        <w:t xml:space="preserve">                                    </w:t>
      </w:r>
      <w:r>
        <w:tab/>
        <w:t xml:space="preserve">členové: </w:t>
      </w:r>
      <w:r>
        <w:tab/>
        <w:t xml:space="preserve">Ing. Pavel Novotný – zástupce zřizovatele </w:t>
      </w:r>
    </w:p>
    <w:p w14:paraId="7BA92147" w14:textId="20710C43" w:rsidR="00211D89" w:rsidRDefault="00AD1318" w:rsidP="00E452B5">
      <w:pPr>
        <w:tabs>
          <w:tab w:val="left" w:pos="142"/>
        </w:tabs>
        <w:ind w:left="3540"/>
      </w:pPr>
      <w:r>
        <w:t>Mgr. Bc. Kateřina Kubešová – zástupce pedagogických pracovníků školy</w:t>
      </w:r>
    </w:p>
    <w:p w14:paraId="7BA92148" w14:textId="77777777" w:rsidR="00211D89" w:rsidRDefault="00AD1318">
      <w:pPr>
        <w:pStyle w:val="Nadpis1"/>
        <w:numPr>
          <w:ilvl w:val="0"/>
          <w:numId w:val="12"/>
        </w:numPr>
        <w:tabs>
          <w:tab w:val="left" w:pos="142"/>
          <w:tab w:val="left" w:pos="1134"/>
        </w:tabs>
      </w:pPr>
      <w:r>
        <w:t xml:space="preserve">Obory vzdělávání </w:t>
      </w:r>
    </w:p>
    <w:p w14:paraId="7BA92149" w14:textId="77777777" w:rsidR="00211D89" w:rsidRDefault="00211D89">
      <w:pPr>
        <w:tabs>
          <w:tab w:val="left" w:pos="142"/>
        </w:tabs>
      </w:pPr>
    </w:p>
    <w:p w14:paraId="7BA9214A" w14:textId="77777777" w:rsidR="00211D89" w:rsidRDefault="00AD1318">
      <w:pPr>
        <w:tabs>
          <w:tab w:val="left" w:pos="142"/>
        </w:tabs>
      </w:pPr>
      <w:r>
        <w:t>Ve školním roce 2019/2020 byli žáci vzdělávání v rámci oboru 79-01-C/01 Základní škola podle školního vzdělávacího programu: ŠVP ZV ZŠ „Společně 2013“ s platnými dodatky a žáci 1. a 6. ročníku podle ŠVP ZV ZŠ „Společně 2019“.</w:t>
      </w:r>
    </w:p>
    <w:p w14:paraId="7BA9214B" w14:textId="77777777" w:rsidR="00211D89" w:rsidRDefault="00AD1318">
      <w:pPr>
        <w:pBdr>
          <w:top w:val="nil"/>
          <w:left w:val="nil"/>
          <w:bottom w:val="nil"/>
          <w:right w:val="nil"/>
          <w:between w:val="nil"/>
        </w:pBdr>
        <w:tabs>
          <w:tab w:val="left" w:pos="142"/>
        </w:tabs>
        <w:ind w:left="-284" w:hanging="284"/>
        <w:jc w:val="both"/>
        <w:rPr>
          <w:color w:val="000000"/>
        </w:rPr>
      </w:pPr>
      <w:r>
        <w:rPr>
          <w:color w:val="000000"/>
        </w:rPr>
        <w:t xml:space="preserve">          </w:t>
      </w:r>
    </w:p>
    <w:p w14:paraId="7BA9214C" w14:textId="77777777" w:rsidR="00211D89" w:rsidRDefault="00AD1318">
      <w:pPr>
        <w:pStyle w:val="Nadpis1"/>
        <w:numPr>
          <w:ilvl w:val="0"/>
          <w:numId w:val="12"/>
        </w:numPr>
        <w:tabs>
          <w:tab w:val="left" w:pos="142"/>
          <w:tab w:val="left" w:pos="1134"/>
        </w:tabs>
      </w:pPr>
      <w:r>
        <w:t>Personální zabezpečení činnosti školy</w:t>
      </w:r>
    </w:p>
    <w:p w14:paraId="7BA9214D" w14:textId="77777777" w:rsidR="00211D89" w:rsidRDefault="00211D89">
      <w:pPr>
        <w:tabs>
          <w:tab w:val="left" w:pos="142"/>
        </w:tabs>
        <w:jc w:val="both"/>
      </w:pPr>
    </w:p>
    <w:p w14:paraId="7BA9214E" w14:textId="77777777" w:rsidR="00211D89" w:rsidRDefault="00211D89">
      <w:pPr>
        <w:tabs>
          <w:tab w:val="left" w:pos="142"/>
        </w:tabs>
        <w:jc w:val="both"/>
      </w:pPr>
    </w:p>
    <w:p w14:paraId="7BA9214F" w14:textId="77777777" w:rsidR="00211D89" w:rsidRDefault="00AD1318">
      <w:pPr>
        <w:tabs>
          <w:tab w:val="left" w:pos="142"/>
        </w:tabs>
        <w:ind w:left="2832" w:hanging="2832"/>
        <w:jc w:val="both"/>
      </w:pPr>
      <w:r>
        <w:rPr>
          <w:b/>
        </w:rPr>
        <w:t>Ředitel školy:</w:t>
      </w:r>
      <w:r>
        <w:t xml:space="preserve"> </w:t>
      </w:r>
      <w:r>
        <w:tab/>
        <w:t xml:space="preserve">Mgr. Michal Vysloužil – TV, F, výchovný poradce pro 2. stupeň, „koordinátor inkluze“ </w:t>
      </w:r>
    </w:p>
    <w:p w14:paraId="7BA92150" w14:textId="77777777" w:rsidR="00211D89" w:rsidRDefault="00AD1318">
      <w:pPr>
        <w:tabs>
          <w:tab w:val="left" w:pos="142"/>
        </w:tabs>
        <w:ind w:left="2832" w:hanging="2832"/>
        <w:jc w:val="both"/>
      </w:pPr>
      <w:r>
        <w:rPr>
          <w:b/>
        </w:rPr>
        <w:t>Zástupce ředitele:</w:t>
      </w:r>
      <w:r>
        <w:t xml:space="preserve"> </w:t>
      </w:r>
      <w:r>
        <w:tab/>
        <w:t xml:space="preserve">Mgr. Vlasta </w:t>
      </w:r>
      <w:proofErr w:type="spellStart"/>
      <w:r>
        <w:t>Hrbatová</w:t>
      </w:r>
      <w:proofErr w:type="spellEnd"/>
      <w:r>
        <w:t xml:space="preserve"> – AJ, ZAFG, HV, výchovný poradce pro 1. stupeň, koordinátor ŠVP </w:t>
      </w:r>
    </w:p>
    <w:p w14:paraId="7BA92151" w14:textId="77777777" w:rsidR="00211D89" w:rsidRDefault="00AD1318">
      <w:pPr>
        <w:tabs>
          <w:tab w:val="left" w:pos="142"/>
        </w:tabs>
        <w:ind w:left="2832" w:hanging="2832"/>
        <w:jc w:val="both"/>
        <w:rPr>
          <w:b/>
        </w:rPr>
      </w:pPr>
      <w:r>
        <w:rPr>
          <w:b/>
        </w:rPr>
        <w:t>Speciální pedagog:</w:t>
      </w:r>
      <w:r>
        <w:tab/>
        <w:t xml:space="preserve">Mgr. Lada </w:t>
      </w:r>
      <w:proofErr w:type="spellStart"/>
      <w:r>
        <w:t>Pospíšková</w:t>
      </w:r>
      <w:proofErr w:type="spellEnd"/>
    </w:p>
    <w:p w14:paraId="7BA92152" w14:textId="77777777" w:rsidR="00211D89" w:rsidRDefault="00AD1318">
      <w:pPr>
        <w:tabs>
          <w:tab w:val="left" w:pos="142"/>
        </w:tabs>
        <w:jc w:val="both"/>
      </w:pPr>
      <w:r>
        <w:rPr>
          <w:b/>
        </w:rPr>
        <w:t>Učitelé bez třídnictví:</w:t>
      </w:r>
      <w:r>
        <w:t xml:space="preserve"> </w:t>
      </w:r>
      <w:r>
        <w:tab/>
        <w:t xml:space="preserve"> </w:t>
      </w:r>
      <w:r>
        <w:tab/>
        <w:t xml:space="preserve">Mgr. Lukáš Fusek – </w:t>
      </w:r>
      <w:proofErr w:type="spellStart"/>
      <w:r>
        <w:t>Přp</w:t>
      </w:r>
      <w:proofErr w:type="spellEnd"/>
      <w:r>
        <w:t>, Z, TV, Ch</w:t>
      </w:r>
    </w:p>
    <w:p w14:paraId="7BA92153" w14:textId="77777777" w:rsidR="00211D89" w:rsidRDefault="00AD1318">
      <w:pPr>
        <w:tabs>
          <w:tab w:val="left" w:pos="142"/>
        </w:tabs>
        <w:jc w:val="both"/>
      </w:pPr>
      <w:r>
        <w:tab/>
      </w:r>
      <w:r>
        <w:tab/>
      </w:r>
      <w:r>
        <w:tab/>
      </w:r>
      <w:r>
        <w:tab/>
      </w:r>
      <w:r>
        <w:tab/>
        <w:t xml:space="preserve">Mgr. Dušan </w:t>
      </w:r>
      <w:proofErr w:type="spellStart"/>
      <w:r>
        <w:t>Luczka</w:t>
      </w:r>
      <w:proofErr w:type="spellEnd"/>
      <w:r>
        <w:t xml:space="preserve"> – F, </w:t>
      </w:r>
      <w:proofErr w:type="spellStart"/>
      <w:r>
        <w:t>Inf</w:t>
      </w:r>
      <w:proofErr w:type="spellEnd"/>
      <w:r>
        <w:t>, PČ, Z, metodik ICT, koordinátor ICT</w:t>
      </w:r>
    </w:p>
    <w:p w14:paraId="7BA92154" w14:textId="77777777" w:rsidR="00211D89" w:rsidRDefault="00211D89">
      <w:pPr>
        <w:tabs>
          <w:tab w:val="left" w:pos="142"/>
        </w:tabs>
        <w:jc w:val="both"/>
      </w:pPr>
    </w:p>
    <w:p w14:paraId="7BA92155" w14:textId="77777777" w:rsidR="00211D89" w:rsidRDefault="00AD1318">
      <w:pPr>
        <w:tabs>
          <w:tab w:val="left" w:pos="142"/>
        </w:tabs>
        <w:jc w:val="both"/>
        <w:rPr>
          <w:b/>
        </w:rPr>
      </w:pPr>
      <w:r>
        <w:rPr>
          <w:b/>
        </w:rPr>
        <w:t>Třídní učitelé:</w:t>
      </w:r>
      <w:r>
        <w:rPr>
          <w:b/>
        </w:rPr>
        <w:tab/>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7437"/>
      </w:tblGrid>
      <w:tr w:rsidR="00211D89" w14:paraId="7BA92158" w14:textId="77777777">
        <w:tc>
          <w:tcPr>
            <w:tcW w:w="1630" w:type="dxa"/>
          </w:tcPr>
          <w:p w14:paraId="7BA92156" w14:textId="77777777" w:rsidR="00211D89" w:rsidRDefault="00AD1318">
            <w:pPr>
              <w:tabs>
                <w:tab w:val="left" w:pos="142"/>
              </w:tabs>
              <w:jc w:val="both"/>
            </w:pPr>
            <w:r>
              <w:t>1. třída</w:t>
            </w:r>
          </w:p>
        </w:tc>
        <w:tc>
          <w:tcPr>
            <w:tcW w:w="7437" w:type="dxa"/>
          </w:tcPr>
          <w:p w14:paraId="7BA92157" w14:textId="77777777" w:rsidR="00211D89" w:rsidRDefault="00AD1318">
            <w:pPr>
              <w:tabs>
                <w:tab w:val="left" w:pos="142"/>
              </w:tabs>
              <w:jc w:val="both"/>
            </w:pPr>
            <w:r>
              <w:t xml:space="preserve">Mgr. Alena Buchtová </w:t>
            </w:r>
          </w:p>
        </w:tc>
      </w:tr>
      <w:tr w:rsidR="00211D89" w14:paraId="7BA9215B" w14:textId="77777777">
        <w:tc>
          <w:tcPr>
            <w:tcW w:w="1630" w:type="dxa"/>
          </w:tcPr>
          <w:p w14:paraId="7BA92159" w14:textId="77777777" w:rsidR="00211D89" w:rsidRDefault="00AD1318">
            <w:pPr>
              <w:tabs>
                <w:tab w:val="left" w:pos="142"/>
              </w:tabs>
              <w:jc w:val="both"/>
            </w:pPr>
            <w:r>
              <w:t>2. třída</w:t>
            </w:r>
          </w:p>
        </w:tc>
        <w:tc>
          <w:tcPr>
            <w:tcW w:w="7437" w:type="dxa"/>
          </w:tcPr>
          <w:p w14:paraId="7BA9215A" w14:textId="77777777" w:rsidR="00211D89" w:rsidRDefault="00AD1318">
            <w:pPr>
              <w:tabs>
                <w:tab w:val="left" w:pos="142"/>
              </w:tabs>
              <w:jc w:val="both"/>
            </w:pPr>
            <w:r>
              <w:t>Mgr. Lada Souralová – PČ</w:t>
            </w:r>
          </w:p>
        </w:tc>
      </w:tr>
      <w:tr w:rsidR="00211D89" w14:paraId="7BA9215E" w14:textId="77777777">
        <w:tc>
          <w:tcPr>
            <w:tcW w:w="1630" w:type="dxa"/>
          </w:tcPr>
          <w:p w14:paraId="7BA9215C" w14:textId="77777777" w:rsidR="00211D89" w:rsidRDefault="00AD1318">
            <w:pPr>
              <w:tabs>
                <w:tab w:val="left" w:pos="142"/>
              </w:tabs>
              <w:jc w:val="both"/>
            </w:pPr>
            <w:r>
              <w:t>3. třída</w:t>
            </w:r>
          </w:p>
        </w:tc>
        <w:tc>
          <w:tcPr>
            <w:tcW w:w="7437" w:type="dxa"/>
          </w:tcPr>
          <w:p w14:paraId="7BA9215D" w14:textId="77777777" w:rsidR="00211D89" w:rsidRDefault="00AD1318">
            <w:pPr>
              <w:tabs>
                <w:tab w:val="left" w:pos="142"/>
              </w:tabs>
              <w:jc w:val="both"/>
            </w:pPr>
            <w:r>
              <w:t>Mgr. Pavel Řezníček</w:t>
            </w:r>
          </w:p>
        </w:tc>
      </w:tr>
      <w:tr w:rsidR="00211D89" w14:paraId="7BA92161" w14:textId="77777777">
        <w:tc>
          <w:tcPr>
            <w:tcW w:w="1630" w:type="dxa"/>
          </w:tcPr>
          <w:p w14:paraId="7BA9215F" w14:textId="77777777" w:rsidR="00211D89" w:rsidRDefault="00AD1318">
            <w:pPr>
              <w:tabs>
                <w:tab w:val="left" w:pos="142"/>
              </w:tabs>
              <w:jc w:val="both"/>
            </w:pPr>
            <w:r>
              <w:t>4. třída</w:t>
            </w:r>
          </w:p>
        </w:tc>
        <w:tc>
          <w:tcPr>
            <w:tcW w:w="7437" w:type="dxa"/>
          </w:tcPr>
          <w:p w14:paraId="7BA92160" w14:textId="77777777" w:rsidR="00211D89" w:rsidRDefault="00AD1318">
            <w:pPr>
              <w:tabs>
                <w:tab w:val="left" w:pos="142"/>
              </w:tabs>
              <w:jc w:val="both"/>
            </w:pPr>
            <w:r>
              <w:t>Mgr. Barbora Hudáková – TV, VV</w:t>
            </w:r>
          </w:p>
        </w:tc>
      </w:tr>
      <w:tr w:rsidR="00211D89" w14:paraId="7BA92164" w14:textId="77777777">
        <w:trPr>
          <w:trHeight w:val="150"/>
        </w:trPr>
        <w:tc>
          <w:tcPr>
            <w:tcW w:w="1630" w:type="dxa"/>
          </w:tcPr>
          <w:p w14:paraId="7BA92162" w14:textId="77777777" w:rsidR="00211D89" w:rsidRDefault="00AD1318">
            <w:pPr>
              <w:tabs>
                <w:tab w:val="left" w:pos="142"/>
              </w:tabs>
              <w:jc w:val="both"/>
            </w:pPr>
            <w:r>
              <w:t>5. třída</w:t>
            </w:r>
          </w:p>
        </w:tc>
        <w:tc>
          <w:tcPr>
            <w:tcW w:w="7437" w:type="dxa"/>
          </w:tcPr>
          <w:p w14:paraId="7BA92163" w14:textId="77777777" w:rsidR="00211D89" w:rsidRDefault="00AD1318">
            <w:pPr>
              <w:tabs>
                <w:tab w:val="left" w:pos="142"/>
              </w:tabs>
              <w:jc w:val="both"/>
            </w:pPr>
            <w:r>
              <w:t xml:space="preserve">Mgr. Petra </w:t>
            </w:r>
            <w:proofErr w:type="spellStart"/>
            <w:r>
              <w:t>Stískalová</w:t>
            </w:r>
            <w:proofErr w:type="spellEnd"/>
            <w:r>
              <w:t>, zástup od 9. 9. 2019 – Mgr. Anna Němcová, od 1. 1. do 15. 6. 2020 – Mgr. Blanka Mráčková</w:t>
            </w:r>
          </w:p>
        </w:tc>
      </w:tr>
      <w:tr w:rsidR="00211D89" w14:paraId="7BA92167" w14:textId="77777777">
        <w:tc>
          <w:tcPr>
            <w:tcW w:w="1630" w:type="dxa"/>
          </w:tcPr>
          <w:p w14:paraId="7BA92165" w14:textId="77777777" w:rsidR="00211D89" w:rsidRDefault="00AD1318">
            <w:pPr>
              <w:tabs>
                <w:tab w:val="left" w:pos="142"/>
              </w:tabs>
              <w:jc w:val="both"/>
            </w:pPr>
            <w:r>
              <w:t>6. třída</w:t>
            </w:r>
          </w:p>
        </w:tc>
        <w:tc>
          <w:tcPr>
            <w:tcW w:w="7437" w:type="dxa"/>
          </w:tcPr>
          <w:p w14:paraId="7BA92166" w14:textId="77777777" w:rsidR="00211D89" w:rsidRDefault="00AD1318">
            <w:pPr>
              <w:tabs>
                <w:tab w:val="left" w:pos="142"/>
              </w:tabs>
              <w:jc w:val="both"/>
            </w:pPr>
            <w:r>
              <w:t xml:space="preserve">Mgr. Světlana Lipková – NJ, D, VV, HV, </w:t>
            </w:r>
            <w:proofErr w:type="spellStart"/>
            <w:r>
              <w:t>Vl</w:t>
            </w:r>
            <w:proofErr w:type="spellEnd"/>
            <w:r>
              <w:t xml:space="preserve"> </w:t>
            </w:r>
          </w:p>
        </w:tc>
      </w:tr>
      <w:tr w:rsidR="00211D89" w14:paraId="7BA9216A" w14:textId="77777777">
        <w:tc>
          <w:tcPr>
            <w:tcW w:w="1630" w:type="dxa"/>
          </w:tcPr>
          <w:p w14:paraId="7BA92168" w14:textId="77777777" w:rsidR="00211D89" w:rsidRDefault="00AD1318">
            <w:pPr>
              <w:tabs>
                <w:tab w:val="left" w:pos="142"/>
              </w:tabs>
              <w:jc w:val="both"/>
            </w:pPr>
            <w:r>
              <w:t>7. třída</w:t>
            </w:r>
          </w:p>
        </w:tc>
        <w:tc>
          <w:tcPr>
            <w:tcW w:w="7437" w:type="dxa"/>
          </w:tcPr>
          <w:p w14:paraId="7BA92169" w14:textId="77777777" w:rsidR="00211D89" w:rsidRDefault="00AD1318">
            <w:pPr>
              <w:tabs>
                <w:tab w:val="left" w:pos="142"/>
              </w:tabs>
              <w:jc w:val="both"/>
            </w:pPr>
            <w:r>
              <w:t>Mgr. Kateřina Malenovská, Ph.D. – AJ, ČJ</w:t>
            </w:r>
          </w:p>
        </w:tc>
      </w:tr>
      <w:tr w:rsidR="00211D89" w14:paraId="7BA9216D" w14:textId="77777777">
        <w:tc>
          <w:tcPr>
            <w:tcW w:w="1630" w:type="dxa"/>
          </w:tcPr>
          <w:p w14:paraId="7BA9216B" w14:textId="77777777" w:rsidR="00211D89" w:rsidRDefault="00AD1318">
            <w:pPr>
              <w:tabs>
                <w:tab w:val="left" w:pos="142"/>
              </w:tabs>
              <w:jc w:val="both"/>
            </w:pPr>
            <w:r>
              <w:t>8. třída</w:t>
            </w:r>
          </w:p>
        </w:tc>
        <w:tc>
          <w:tcPr>
            <w:tcW w:w="7437" w:type="dxa"/>
          </w:tcPr>
          <w:p w14:paraId="7BA9216C" w14:textId="77777777" w:rsidR="00211D89" w:rsidRDefault="00AD1318">
            <w:pPr>
              <w:tabs>
                <w:tab w:val="left" w:pos="142"/>
              </w:tabs>
              <w:jc w:val="both"/>
            </w:pPr>
            <w:r>
              <w:t xml:space="preserve">Mgr. Bc. Kateřina Kubešová – M, </w:t>
            </w:r>
            <w:proofErr w:type="spellStart"/>
            <w:r>
              <w:t>Přv</w:t>
            </w:r>
            <w:proofErr w:type="spellEnd"/>
            <w:r>
              <w:t xml:space="preserve">, MJ, PČ, metodik EVVO </w:t>
            </w:r>
          </w:p>
        </w:tc>
      </w:tr>
      <w:tr w:rsidR="00211D89" w14:paraId="7BA92170" w14:textId="77777777">
        <w:tc>
          <w:tcPr>
            <w:tcW w:w="1630" w:type="dxa"/>
          </w:tcPr>
          <w:p w14:paraId="7BA9216E" w14:textId="77777777" w:rsidR="00211D89" w:rsidRDefault="00AD1318">
            <w:pPr>
              <w:tabs>
                <w:tab w:val="left" w:pos="142"/>
              </w:tabs>
              <w:jc w:val="both"/>
            </w:pPr>
            <w:r>
              <w:t>9. třída</w:t>
            </w:r>
          </w:p>
        </w:tc>
        <w:tc>
          <w:tcPr>
            <w:tcW w:w="7437" w:type="dxa"/>
          </w:tcPr>
          <w:p w14:paraId="7BA9216F" w14:textId="77777777" w:rsidR="00211D89" w:rsidRDefault="00AD1318">
            <w:pPr>
              <w:tabs>
                <w:tab w:val="left" w:pos="142"/>
              </w:tabs>
              <w:jc w:val="both"/>
            </w:pPr>
            <w:r>
              <w:t>Mgr. Šárka Zachrdlová – ČJ, OV, RV, metodik prevence rizikového chování</w:t>
            </w:r>
          </w:p>
        </w:tc>
      </w:tr>
    </w:tbl>
    <w:p w14:paraId="7BA92171" w14:textId="77777777" w:rsidR="00211D89" w:rsidRDefault="00211D89">
      <w:pPr>
        <w:tabs>
          <w:tab w:val="left" w:pos="142"/>
        </w:tabs>
        <w:jc w:val="both"/>
        <w:rPr>
          <w:color w:val="FF0000"/>
        </w:rPr>
      </w:pPr>
    </w:p>
    <w:p w14:paraId="7BA92172" w14:textId="77777777" w:rsidR="00211D89" w:rsidRDefault="00211D89">
      <w:pPr>
        <w:tabs>
          <w:tab w:val="left" w:pos="142"/>
        </w:tabs>
        <w:jc w:val="both"/>
        <w:rPr>
          <w:color w:val="FF0000"/>
        </w:rPr>
      </w:pPr>
    </w:p>
    <w:p w14:paraId="7BA92173" w14:textId="77777777" w:rsidR="00211D89" w:rsidRDefault="00211D89">
      <w:pPr>
        <w:tabs>
          <w:tab w:val="left" w:pos="142"/>
        </w:tabs>
        <w:jc w:val="both"/>
        <w:rPr>
          <w:color w:val="FF0000"/>
        </w:rPr>
      </w:pPr>
    </w:p>
    <w:p w14:paraId="7BA92174" w14:textId="77777777" w:rsidR="00211D89" w:rsidRDefault="00AD1318">
      <w:pPr>
        <w:tabs>
          <w:tab w:val="left" w:pos="142"/>
        </w:tabs>
        <w:jc w:val="both"/>
      </w:pPr>
      <w:r>
        <w:rPr>
          <w:b/>
        </w:rPr>
        <w:t>Asistenti pedagoga</w:t>
      </w:r>
      <w:r>
        <w:t>:</w:t>
      </w:r>
      <w:r>
        <w:tab/>
      </w:r>
      <w:r>
        <w:tab/>
      </w:r>
      <w:r>
        <w:tab/>
        <w:t>Ing. Pavla Dřímalová</w:t>
      </w:r>
    </w:p>
    <w:p w14:paraId="7BA92175" w14:textId="77777777" w:rsidR="00211D89" w:rsidRDefault="00AD1318">
      <w:pPr>
        <w:tabs>
          <w:tab w:val="left" w:pos="142"/>
        </w:tabs>
        <w:jc w:val="both"/>
      </w:pPr>
      <w:r>
        <w:tab/>
      </w:r>
      <w:r>
        <w:tab/>
      </w:r>
      <w:r>
        <w:tab/>
      </w:r>
      <w:r>
        <w:tab/>
      </w:r>
      <w:r>
        <w:tab/>
      </w:r>
      <w:r>
        <w:tab/>
        <w:t xml:space="preserve">Jitka </w:t>
      </w:r>
      <w:proofErr w:type="spellStart"/>
      <w:r>
        <w:t>Kawijová</w:t>
      </w:r>
      <w:proofErr w:type="spellEnd"/>
    </w:p>
    <w:p w14:paraId="7BA92176" w14:textId="77777777" w:rsidR="00211D89" w:rsidRDefault="00AD1318">
      <w:pPr>
        <w:tabs>
          <w:tab w:val="left" w:pos="142"/>
        </w:tabs>
        <w:jc w:val="both"/>
      </w:pPr>
      <w:r>
        <w:tab/>
      </w:r>
      <w:r>
        <w:tab/>
      </w:r>
      <w:r>
        <w:tab/>
      </w:r>
      <w:r>
        <w:tab/>
      </w:r>
      <w:r>
        <w:tab/>
      </w:r>
      <w:r>
        <w:tab/>
        <w:t xml:space="preserve">Mgr. Lada </w:t>
      </w:r>
      <w:proofErr w:type="spellStart"/>
      <w:r>
        <w:t>Pospíšková</w:t>
      </w:r>
      <w:proofErr w:type="spellEnd"/>
    </w:p>
    <w:p w14:paraId="7BA92177" w14:textId="77777777" w:rsidR="00211D89" w:rsidRDefault="00AD1318">
      <w:pPr>
        <w:tabs>
          <w:tab w:val="left" w:pos="142"/>
        </w:tabs>
        <w:jc w:val="both"/>
      </w:pPr>
      <w:r>
        <w:tab/>
      </w:r>
      <w:r>
        <w:tab/>
      </w:r>
      <w:r>
        <w:tab/>
      </w:r>
      <w:r>
        <w:tab/>
      </w:r>
      <w:r>
        <w:tab/>
      </w:r>
      <w:r>
        <w:tab/>
        <w:t>Bc. Ondřej Duchoň</w:t>
      </w:r>
    </w:p>
    <w:p w14:paraId="7BA92178" w14:textId="77777777" w:rsidR="00211D89" w:rsidRDefault="00AD1318">
      <w:pPr>
        <w:tabs>
          <w:tab w:val="left" w:pos="142"/>
        </w:tabs>
        <w:jc w:val="both"/>
      </w:pPr>
      <w:r>
        <w:tab/>
      </w:r>
      <w:r>
        <w:tab/>
      </w:r>
      <w:r>
        <w:tab/>
      </w:r>
      <w:r>
        <w:tab/>
      </w:r>
      <w:r>
        <w:tab/>
      </w:r>
      <w:r>
        <w:tab/>
        <w:t xml:space="preserve">Petra </w:t>
      </w:r>
      <w:proofErr w:type="spellStart"/>
      <w:r>
        <w:t>Chárová</w:t>
      </w:r>
      <w:proofErr w:type="spellEnd"/>
    </w:p>
    <w:p w14:paraId="7BA92179" w14:textId="77777777" w:rsidR="00211D89" w:rsidRDefault="00AD1318">
      <w:pPr>
        <w:tabs>
          <w:tab w:val="left" w:pos="142"/>
        </w:tabs>
        <w:jc w:val="both"/>
      </w:pPr>
      <w:r>
        <w:tab/>
      </w:r>
      <w:r>
        <w:tab/>
      </w:r>
      <w:r>
        <w:tab/>
      </w:r>
      <w:r>
        <w:tab/>
      </w:r>
      <w:r>
        <w:tab/>
      </w:r>
      <w:r>
        <w:tab/>
        <w:t xml:space="preserve">Michaela </w:t>
      </w:r>
      <w:proofErr w:type="spellStart"/>
      <w:r>
        <w:t>Kubaláková</w:t>
      </w:r>
      <w:proofErr w:type="spellEnd"/>
      <w:r>
        <w:tab/>
      </w:r>
      <w:r>
        <w:tab/>
      </w:r>
      <w:r>
        <w:tab/>
      </w:r>
    </w:p>
    <w:p w14:paraId="7BA9217A" w14:textId="77777777" w:rsidR="00211D89" w:rsidRDefault="00AD1318">
      <w:pPr>
        <w:tabs>
          <w:tab w:val="left" w:pos="142"/>
        </w:tabs>
        <w:jc w:val="both"/>
      </w:pPr>
      <w:r>
        <w:rPr>
          <w:b/>
        </w:rPr>
        <w:t>Ekonom</w:t>
      </w:r>
      <w:r>
        <w:t xml:space="preserve">: </w:t>
      </w:r>
      <w:r>
        <w:tab/>
      </w:r>
      <w:r>
        <w:tab/>
      </w:r>
      <w:r>
        <w:tab/>
      </w:r>
      <w:r>
        <w:tab/>
        <w:t xml:space="preserve">Pavla Pospíšilová </w:t>
      </w:r>
    </w:p>
    <w:p w14:paraId="7BA9217B" w14:textId="77777777" w:rsidR="00211D89" w:rsidRDefault="00AD1318">
      <w:pPr>
        <w:tabs>
          <w:tab w:val="left" w:pos="142"/>
        </w:tabs>
        <w:jc w:val="both"/>
      </w:pPr>
      <w:r>
        <w:rPr>
          <w:b/>
        </w:rPr>
        <w:t>Personalista:</w:t>
      </w:r>
      <w:r>
        <w:rPr>
          <w:b/>
        </w:rPr>
        <w:tab/>
      </w:r>
      <w:r>
        <w:rPr>
          <w:b/>
        </w:rPr>
        <w:tab/>
      </w:r>
      <w:r>
        <w:rPr>
          <w:b/>
        </w:rPr>
        <w:tab/>
      </w:r>
      <w:r>
        <w:rPr>
          <w:b/>
        </w:rPr>
        <w:tab/>
      </w:r>
      <w:r>
        <w:t>Kateřina Přecechtělová</w:t>
      </w:r>
    </w:p>
    <w:p w14:paraId="7BA9217C" w14:textId="77777777" w:rsidR="00211D89" w:rsidRDefault="00AD1318">
      <w:pPr>
        <w:tabs>
          <w:tab w:val="left" w:pos="142"/>
        </w:tabs>
        <w:jc w:val="both"/>
      </w:pPr>
      <w:r>
        <w:rPr>
          <w:b/>
        </w:rPr>
        <w:t>Provozní zaměstnanci</w:t>
      </w:r>
      <w:r>
        <w:t xml:space="preserve">: </w:t>
      </w:r>
      <w:r>
        <w:tab/>
      </w:r>
      <w:r>
        <w:tab/>
      </w:r>
      <w:r>
        <w:tab/>
        <w:t xml:space="preserve">Iva Nakládalová, Ivana Niklová, Pavla </w:t>
      </w:r>
      <w:proofErr w:type="spellStart"/>
      <w:r>
        <w:t>Mikisková</w:t>
      </w:r>
      <w:proofErr w:type="spellEnd"/>
    </w:p>
    <w:p w14:paraId="7BA9217D" w14:textId="77777777" w:rsidR="00211D89" w:rsidRDefault="00211D89">
      <w:pPr>
        <w:tabs>
          <w:tab w:val="left" w:pos="142"/>
        </w:tabs>
        <w:jc w:val="both"/>
        <w:rPr>
          <w:b/>
        </w:rPr>
      </w:pPr>
    </w:p>
    <w:p w14:paraId="7BA9217E" w14:textId="77777777" w:rsidR="00211D89" w:rsidRDefault="00AD1318">
      <w:pPr>
        <w:tabs>
          <w:tab w:val="left" w:pos="142"/>
        </w:tabs>
        <w:jc w:val="both"/>
        <w:rPr>
          <w:b/>
          <w:u w:val="single"/>
        </w:rPr>
      </w:pPr>
      <w:r>
        <w:rPr>
          <w:b/>
          <w:u w:val="single"/>
        </w:rPr>
        <w:t>Školní družina</w:t>
      </w:r>
    </w:p>
    <w:p w14:paraId="7BA9217F" w14:textId="77777777" w:rsidR="00211D89" w:rsidRDefault="00AD1318">
      <w:pPr>
        <w:tabs>
          <w:tab w:val="left" w:pos="142"/>
        </w:tabs>
        <w:jc w:val="both"/>
        <w:rPr>
          <w:b/>
        </w:rPr>
      </w:pPr>
      <w:r>
        <w:rPr>
          <w:b/>
        </w:rPr>
        <w:t>Vedoucí vychovatel:</w:t>
      </w:r>
      <w:r>
        <w:rPr>
          <w:b/>
        </w:rPr>
        <w:tab/>
      </w:r>
      <w:r>
        <w:rPr>
          <w:b/>
        </w:rPr>
        <w:tab/>
      </w:r>
      <w:r>
        <w:t xml:space="preserve">Simona </w:t>
      </w:r>
      <w:proofErr w:type="spellStart"/>
      <w:r>
        <w:t>Fajstlová</w:t>
      </w:r>
      <w:proofErr w:type="spellEnd"/>
      <w:r>
        <w:t xml:space="preserve">, od 1. 5. 2020 Jitka </w:t>
      </w:r>
      <w:proofErr w:type="spellStart"/>
      <w:r>
        <w:t>Kawijová</w:t>
      </w:r>
      <w:proofErr w:type="spellEnd"/>
    </w:p>
    <w:p w14:paraId="7BA92180" w14:textId="77777777" w:rsidR="00211D89" w:rsidRDefault="00AD1318">
      <w:pPr>
        <w:tabs>
          <w:tab w:val="left" w:pos="142"/>
        </w:tabs>
        <w:jc w:val="both"/>
      </w:pPr>
      <w:r>
        <w:rPr>
          <w:b/>
        </w:rPr>
        <w:t>Vychovatel školní družiny</w:t>
      </w:r>
      <w:r>
        <w:t xml:space="preserve">: </w:t>
      </w:r>
      <w:r>
        <w:tab/>
        <w:t xml:space="preserve">Jitka </w:t>
      </w:r>
      <w:proofErr w:type="spellStart"/>
      <w:r>
        <w:t>Kawijová</w:t>
      </w:r>
      <w:proofErr w:type="spellEnd"/>
    </w:p>
    <w:p w14:paraId="7BA92181" w14:textId="77777777" w:rsidR="00211D89" w:rsidRDefault="00AD1318">
      <w:pPr>
        <w:tabs>
          <w:tab w:val="left" w:pos="142"/>
        </w:tabs>
        <w:jc w:val="both"/>
      </w:pPr>
      <w:r>
        <w:tab/>
      </w:r>
      <w:r>
        <w:tab/>
      </w:r>
      <w:r>
        <w:tab/>
      </w:r>
      <w:r>
        <w:tab/>
      </w:r>
      <w:r>
        <w:tab/>
        <w:t>Mgr. Miroslava Gabrielová</w:t>
      </w:r>
    </w:p>
    <w:p w14:paraId="7BA92182" w14:textId="77777777" w:rsidR="00211D89" w:rsidRDefault="00AD1318">
      <w:pPr>
        <w:tabs>
          <w:tab w:val="left" w:pos="142"/>
        </w:tabs>
        <w:jc w:val="both"/>
      </w:pPr>
      <w:r>
        <w:tab/>
      </w:r>
      <w:r>
        <w:tab/>
      </w:r>
      <w:r>
        <w:tab/>
      </w:r>
      <w:r>
        <w:tab/>
      </w:r>
      <w:r>
        <w:tab/>
        <w:t xml:space="preserve">Bc. Soňa </w:t>
      </w:r>
      <w:proofErr w:type="spellStart"/>
      <w:r>
        <w:t>Knyblová</w:t>
      </w:r>
      <w:proofErr w:type="spellEnd"/>
    </w:p>
    <w:p w14:paraId="7BA92183" w14:textId="77777777" w:rsidR="00211D89" w:rsidRDefault="00211D89">
      <w:pPr>
        <w:tabs>
          <w:tab w:val="left" w:pos="142"/>
        </w:tabs>
        <w:jc w:val="both"/>
      </w:pPr>
    </w:p>
    <w:p w14:paraId="7BA92184" w14:textId="77777777" w:rsidR="00211D89" w:rsidRDefault="00AD1318">
      <w:pPr>
        <w:tabs>
          <w:tab w:val="left" w:pos="142"/>
        </w:tabs>
        <w:jc w:val="both"/>
        <w:rPr>
          <w:b/>
        </w:rPr>
      </w:pPr>
      <w:r>
        <w:rPr>
          <w:b/>
        </w:rPr>
        <w:t>V rámci projektu „Šablony II ZŠ, MŠ, ŠD Vrbátky“:</w:t>
      </w:r>
    </w:p>
    <w:p w14:paraId="7BA92185" w14:textId="77777777" w:rsidR="00211D89" w:rsidRDefault="00AD1318">
      <w:pPr>
        <w:tabs>
          <w:tab w:val="left" w:pos="142"/>
        </w:tabs>
        <w:jc w:val="both"/>
      </w:pPr>
      <w:r>
        <w:rPr>
          <w:b/>
        </w:rPr>
        <w:t>Školní speciální pedagog:</w:t>
      </w:r>
      <w:r>
        <w:rPr>
          <w:b/>
        </w:rPr>
        <w:tab/>
      </w:r>
      <w:r>
        <w:t>Mgr. Věra Slavíčková Dvořáková</w:t>
      </w:r>
    </w:p>
    <w:p w14:paraId="7BA92186" w14:textId="77777777" w:rsidR="00211D89" w:rsidRDefault="00AD1318">
      <w:pPr>
        <w:tabs>
          <w:tab w:val="left" w:pos="142"/>
        </w:tabs>
        <w:jc w:val="both"/>
      </w:pPr>
      <w:r>
        <w:rPr>
          <w:b/>
        </w:rPr>
        <w:t>Školní asistent ZŠ:</w:t>
      </w:r>
      <w:r>
        <w:rPr>
          <w:b/>
        </w:rPr>
        <w:tab/>
      </w:r>
      <w:r>
        <w:rPr>
          <w:b/>
        </w:rPr>
        <w:tab/>
      </w:r>
      <w:r>
        <w:t xml:space="preserve">Petra </w:t>
      </w:r>
      <w:proofErr w:type="spellStart"/>
      <w:r>
        <w:t>Chárová</w:t>
      </w:r>
      <w:proofErr w:type="spellEnd"/>
    </w:p>
    <w:p w14:paraId="7BA92187" w14:textId="77777777" w:rsidR="00211D89" w:rsidRDefault="00AD1318">
      <w:pPr>
        <w:tabs>
          <w:tab w:val="left" w:pos="142"/>
        </w:tabs>
        <w:jc w:val="both"/>
      </w:pPr>
      <w:r>
        <w:rPr>
          <w:b/>
        </w:rPr>
        <w:t>Školní asistent ŠD:</w:t>
      </w:r>
      <w:r>
        <w:rPr>
          <w:b/>
        </w:rPr>
        <w:tab/>
      </w:r>
      <w:r>
        <w:rPr>
          <w:b/>
        </w:rPr>
        <w:tab/>
      </w:r>
      <w:r>
        <w:t>Ing. Pavla Dřímalová</w:t>
      </w:r>
    </w:p>
    <w:p w14:paraId="7BA92188" w14:textId="77777777" w:rsidR="00211D89" w:rsidRDefault="00211D89">
      <w:pPr>
        <w:tabs>
          <w:tab w:val="left" w:pos="142"/>
        </w:tabs>
        <w:jc w:val="both"/>
      </w:pPr>
    </w:p>
    <w:p w14:paraId="7BA92189" w14:textId="77777777" w:rsidR="00211D89" w:rsidRDefault="00211D89">
      <w:pPr>
        <w:tabs>
          <w:tab w:val="left" w:pos="142"/>
        </w:tabs>
        <w:jc w:val="both"/>
      </w:pPr>
    </w:p>
    <w:p w14:paraId="7BA9218A" w14:textId="77777777" w:rsidR="00211D89" w:rsidRDefault="00AD1318">
      <w:pPr>
        <w:tabs>
          <w:tab w:val="left" w:pos="142"/>
        </w:tabs>
        <w:jc w:val="both"/>
      </w:pPr>
      <w:r>
        <w:t xml:space="preserve">     </w:t>
      </w:r>
    </w:p>
    <w:p w14:paraId="7BA9218B" w14:textId="77777777" w:rsidR="00211D89" w:rsidRDefault="00AD1318">
      <w:pPr>
        <w:pStyle w:val="Nadpis1"/>
        <w:numPr>
          <w:ilvl w:val="0"/>
          <w:numId w:val="12"/>
        </w:numPr>
        <w:tabs>
          <w:tab w:val="left" w:pos="142"/>
          <w:tab w:val="left" w:pos="1134"/>
        </w:tabs>
      </w:pPr>
      <w:r>
        <w:t>Údaje o zápisu do školy</w:t>
      </w:r>
    </w:p>
    <w:p w14:paraId="7BA9218C" w14:textId="77777777" w:rsidR="00211D89" w:rsidRDefault="00211D89">
      <w:pPr>
        <w:tabs>
          <w:tab w:val="left" w:pos="142"/>
        </w:tabs>
        <w:jc w:val="both"/>
        <w:rPr>
          <w:b/>
        </w:rPr>
      </w:pPr>
    </w:p>
    <w:p w14:paraId="7BA9218D" w14:textId="77777777" w:rsidR="00211D89" w:rsidRDefault="00AD1318">
      <w:pPr>
        <w:tabs>
          <w:tab w:val="left" w:pos="142"/>
        </w:tabs>
        <w:ind w:firstLine="426"/>
        <w:jc w:val="both"/>
      </w:pPr>
      <w:r>
        <w:t>K zápisu do 1. ročníku se dostavilo celkem 33 dětí se svými zákonnými zástupci. Do 1. ročníku na školní rok 2019/2020 bylo zapsáno celkem 28 dětí,</w:t>
      </w:r>
      <w:r>
        <w:rPr>
          <w:color w:val="FF0000"/>
        </w:rPr>
        <w:t xml:space="preserve"> </w:t>
      </w:r>
      <w:r>
        <w:t>4</w:t>
      </w:r>
      <w:r>
        <w:rPr>
          <w:color w:val="FF0000"/>
        </w:rPr>
        <w:t xml:space="preserve"> </w:t>
      </w:r>
      <w:r>
        <w:t>dětem byl doporučen odklad a jeden žák nebyl na základě doporučení PPP v Prostějově „předčasně zaškolen“. Stav žáků k 30. 9. 2019 byl 28 žáků.</w:t>
      </w:r>
    </w:p>
    <w:p w14:paraId="7BA9218E" w14:textId="77777777" w:rsidR="00211D89" w:rsidRDefault="00AD1318">
      <w:pPr>
        <w:pStyle w:val="Nadpis1"/>
        <w:numPr>
          <w:ilvl w:val="0"/>
          <w:numId w:val="12"/>
        </w:numPr>
        <w:tabs>
          <w:tab w:val="left" w:pos="142"/>
          <w:tab w:val="left" w:pos="1134"/>
        </w:tabs>
      </w:pPr>
      <w:r>
        <w:t>Výsledky vzdělávání</w:t>
      </w:r>
    </w:p>
    <w:p w14:paraId="7BA9218F" w14:textId="77777777" w:rsidR="00211D89" w:rsidRDefault="00AD1318">
      <w:pPr>
        <w:tabs>
          <w:tab w:val="left" w:pos="142"/>
        </w:tabs>
        <w:ind w:firstLine="426"/>
        <w:jc w:val="both"/>
      </w:pPr>
      <w:r>
        <w:t xml:space="preserve">Ve škole je trvale věnována pozornost nadaným žákům i žákům s SVP, případně žákům ohroženým školním neúspěchem. Důraz je kladen na individuální přístup a uplatňování základních pedagogických zásad. Ve všech předmětech se snažíme žáky vést ke schopnosti samostatně pracovat, získávat vztah ke vzdělávání, pracovat v kolektivu, dokázat naslouchat, respektovat názory druhých. Po celou dobu školní docházky spolupracujeme s rodinami našich žáků na vybudování potřebných návyků a správných životních postojů, které do budoucna výrazně ovlivní jejich profesní úspěšnost i další osobní život. </w:t>
      </w:r>
    </w:p>
    <w:p w14:paraId="7BA92190" w14:textId="77777777" w:rsidR="00211D89" w:rsidRDefault="00AD1318">
      <w:pPr>
        <w:tabs>
          <w:tab w:val="left" w:pos="142"/>
        </w:tabs>
        <w:ind w:firstLine="426"/>
        <w:jc w:val="both"/>
      </w:pPr>
      <w:r>
        <w:t>Nedílnou součástí vzdělávání je i paměťové osvojování nezbytného množství informací a algoritmizace postupů, které jsou nutným základem k dalšímu rozvoji žáků. Vše se snažíme v případě potřeby individuálně přizpůsobit možnostem jednotlivých žáků. Netolerujeme ale neplnění povinností a zanedbávání domácí přípravy žáků. Neustále pracujeme na zkvalitňování hodnotících kritérií v jednotlivých předmětech.</w:t>
      </w:r>
    </w:p>
    <w:p w14:paraId="7BA92191" w14:textId="77777777" w:rsidR="00211D89" w:rsidRDefault="00AD1318">
      <w:pPr>
        <w:pBdr>
          <w:top w:val="nil"/>
          <w:left w:val="nil"/>
          <w:bottom w:val="nil"/>
          <w:right w:val="nil"/>
          <w:between w:val="nil"/>
        </w:pBdr>
        <w:tabs>
          <w:tab w:val="left" w:pos="142"/>
        </w:tabs>
        <w:ind w:firstLine="426"/>
        <w:jc w:val="both"/>
        <w:rPr>
          <w:color w:val="000000"/>
        </w:rPr>
      </w:pPr>
      <w:r>
        <w:t xml:space="preserve"> Již třetím rokem</w:t>
      </w:r>
      <w:r>
        <w:rPr>
          <w:color w:val="000000"/>
        </w:rPr>
        <w:t xml:space="preserve"> jsme věnovali</w:t>
      </w:r>
      <w:r>
        <w:t xml:space="preserve"> rovněž</w:t>
      </w:r>
      <w:r>
        <w:rPr>
          <w:color w:val="000000"/>
        </w:rPr>
        <w:t xml:space="preserve"> </w:t>
      </w:r>
      <w:r>
        <w:t>podporu</w:t>
      </w:r>
      <w:r>
        <w:rPr>
          <w:color w:val="000000"/>
        </w:rPr>
        <w:t xml:space="preserve"> žákům ohroženým školním neúspěchem, především formou doučování, klubů zábavné logiky a deskových her financovaných z projektu „Šablony II ZŠ, MŠ a ŠD Vrbátky“. Ze stejného zdroje čerpáme finance na podporu žáků ze strany školního speciálního pedagoga a školních asistentů, kteří mají na starost především žáky ohrožené školním neúspěchem.</w:t>
      </w:r>
    </w:p>
    <w:p w14:paraId="7BA92192" w14:textId="77777777" w:rsidR="00211D89" w:rsidRDefault="00AD1318">
      <w:pPr>
        <w:pBdr>
          <w:top w:val="nil"/>
          <w:left w:val="nil"/>
          <w:bottom w:val="nil"/>
          <w:right w:val="nil"/>
          <w:between w:val="nil"/>
        </w:pBdr>
        <w:tabs>
          <w:tab w:val="left" w:pos="142"/>
        </w:tabs>
        <w:ind w:firstLine="426"/>
        <w:jc w:val="both"/>
        <w:rPr>
          <w:color w:val="000000"/>
        </w:rPr>
      </w:pPr>
      <w:r>
        <w:rPr>
          <w:color w:val="000000"/>
        </w:rPr>
        <w:t>Veškeré výukové či kázeňské problémy se snažíme neprodleně řešit s jednotlivými žáky, v rámci třídy a přirozeně také s rodiči. Řešení vážnějších problémů je vždy záležitostí celého zainteresovaného pedagogického kolektivu. V případě nutnosti je svolávána výchovná komise ve složení třídní učitel, metodik prevence, výchovný poradce, případně zástupce ředitele nebo ředitel školy. Ve zvláště závažných případech spolupracujeme s OSPOD Magistrátu města Prostějova a se Střediskem výchovné péče v Tršicích (dále jen SVP).</w:t>
      </w:r>
    </w:p>
    <w:p w14:paraId="7BA92193" w14:textId="77777777" w:rsidR="00211D89" w:rsidRDefault="00AD1318">
      <w:pPr>
        <w:pBdr>
          <w:top w:val="nil"/>
          <w:left w:val="nil"/>
          <w:bottom w:val="nil"/>
          <w:right w:val="nil"/>
          <w:between w:val="nil"/>
        </w:pBdr>
        <w:tabs>
          <w:tab w:val="left" w:pos="142"/>
        </w:tabs>
        <w:ind w:firstLine="426"/>
        <w:jc w:val="both"/>
        <w:rPr>
          <w:color w:val="000000"/>
        </w:rPr>
      </w:pPr>
      <w:r>
        <w:rPr>
          <w:color w:val="000000"/>
        </w:rPr>
        <w:t>Stejně jako v jiných školách se i u nás po nástupu do ZŠ setkáváme se žáky s lehčími vadami řeči. Těmto žákům je věnována individuální logopedická péče v budově ZŠ v Dubanech. V uplynulém školním roce byla logopedická péče poskytována 11 žákům z prvního až třetího ročníku. Na konci školního roku zůstali v péči školní logopedky Mgr. L. Souralové žáci, kteří budou v letošním školním roce doplněn</w:t>
      </w:r>
      <w:r>
        <w:t>i</w:t>
      </w:r>
      <w:r>
        <w:rPr>
          <w:color w:val="000000"/>
        </w:rPr>
        <w:t xml:space="preserve"> o žáky z prvního ročníku. V případě těžších vad můžeme rodičům doporučit péči klinického logopeda Mgr. Luboše Jeřábka.</w:t>
      </w:r>
    </w:p>
    <w:p w14:paraId="7BA92194" w14:textId="77777777" w:rsidR="00211D89" w:rsidRDefault="00AD1318">
      <w:pPr>
        <w:pBdr>
          <w:top w:val="nil"/>
          <w:left w:val="nil"/>
          <w:bottom w:val="nil"/>
          <w:right w:val="nil"/>
          <w:between w:val="nil"/>
        </w:pBdr>
        <w:tabs>
          <w:tab w:val="left" w:pos="142"/>
        </w:tabs>
        <w:ind w:firstLine="426"/>
        <w:jc w:val="both"/>
        <w:rPr>
          <w:color w:val="000000"/>
        </w:rPr>
      </w:pPr>
      <w:r>
        <w:rPr>
          <w:color w:val="000000"/>
        </w:rPr>
        <w:t>V uplynulém roce jsme pokračovali v naší snaze vést žáky k odpovědnému přístupu k přípravě do školy a eliminovat soustavné zapomínání pomůcek, učebnic a domácích úkolů. Daří se nám to u většiny žáků. Bohužel malá část rodičů není schopna dětem pomoci. Důvodem není ani tak malá ochota, jako spíše fakt, že rodiče si sami nevědí se svými dětmi rady. To se naplno projevilo v době mimořádných opatření, kdy naprostá většina žáků zvládala výuku na dálku celkem dobře, ale především na druhém stupni se v každé třídě našli žáci, kteří po určité době na výuku do značné míry rezignovali nebo vypracovávali úkoly až po opakovaných urgencích.</w:t>
      </w:r>
    </w:p>
    <w:p w14:paraId="7BA92195" w14:textId="77777777" w:rsidR="00211D89" w:rsidRDefault="00211D89">
      <w:pPr>
        <w:pBdr>
          <w:top w:val="nil"/>
          <w:left w:val="nil"/>
          <w:bottom w:val="nil"/>
          <w:right w:val="nil"/>
          <w:between w:val="nil"/>
        </w:pBdr>
        <w:tabs>
          <w:tab w:val="left" w:pos="142"/>
        </w:tabs>
        <w:jc w:val="both"/>
        <w:rPr>
          <w:color w:val="000000"/>
        </w:rPr>
      </w:pPr>
    </w:p>
    <w:p w14:paraId="7BA92196" w14:textId="77777777" w:rsidR="00211D89" w:rsidRDefault="00AD1318">
      <w:pPr>
        <w:pBdr>
          <w:top w:val="nil"/>
          <w:left w:val="nil"/>
          <w:bottom w:val="nil"/>
          <w:right w:val="nil"/>
          <w:between w:val="nil"/>
        </w:pBdr>
        <w:tabs>
          <w:tab w:val="left" w:pos="-1800"/>
          <w:tab w:val="left" w:pos="142"/>
        </w:tabs>
        <w:spacing w:after="120"/>
        <w:rPr>
          <w:b/>
          <w:color w:val="000000"/>
          <w:sz w:val="28"/>
          <w:szCs w:val="28"/>
        </w:rPr>
      </w:pPr>
      <w:r>
        <w:rPr>
          <w:b/>
          <w:color w:val="000000"/>
          <w:sz w:val="28"/>
          <w:szCs w:val="28"/>
        </w:rPr>
        <w:t>Testování SCIO – „Národní testování“</w:t>
      </w:r>
    </w:p>
    <w:p w14:paraId="7BA92197" w14:textId="77777777" w:rsidR="00211D89" w:rsidRDefault="00AD1318">
      <w:pPr>
        <w:pBdr>
          <w:top w:val="nil"/>
          <w:left w:val="nil"/>
          <w:bottom w:val="nil"/>
          <w:right w:val="nil"/>
          <w:between w:val="nil"/>
        </w:pBdr>
        <w:tabs>
          <w:tab w:val="left" w:pos="-1800"/>
          <w:tab w:val="left" w:pos="142"/>
        </w:tabs>
        <w:spacing w:after="120"/>
        <w:ind w:firstLine="426"/>
        <w:jc w:val="both"/>
        <w:rPr>
          <w:color w:val="000000"/>
        </w:rPr>
      </w:pPr>
      <w:r>
        <w:rPr>
          <w:color w:val="000000"/>
        </w:rPr>
        <w:t xml:space="preserve">Součástí evaluačního procesu na naší škole je již dlouhodobě srovnání vědomostí žáků naší školy s úrovní žáků v rámci celé ČR. Bohužel právě v době, kdy obvykle testujeme žáky 3., 5. a 7. ročníku, vstoupila do našich plánů mimořádná opatření spojená se snahou zamezit šíření nového </w:t>
      </w:r>
      <w:proofErr w:type="spellStart"/>
      <w:r>
        <w:rPr>
          <w:color w:val="000000"/>
        </w:rPr>
        <w:t>koronaviru</w:t>
      </w:r>
      <w:proofErr w:type="spellEnd"/>
      <w:r>
        <w:rPr>
          <w:color w:val="000000"/>
        </w:rPr>
        <w:t>. Proto nás potěšila nabídka společnosti SCIO – možnost otestovat žáky do konce října.</w:t>
      </w:r>
    </w:p>
    <w:p w14:paraId="7BA92198" w14:textId="77777777" w:rsidR="00211D89" w:rsidRDefault="00AD1318">
      <w:pPr>
        <w:pBdr>
          <w:top w:val="nil"/>
          <w:left w:val="nil"/>
          <w:bottom w:val="nil"/>
          <w:right w:val="nil"/>
          <w:between w:val="nil"/>
        </w:pBdr>
        <w:tabs>
          <w:tab w:val="left" w:pos="-1800"/>
          <w:tab w:val="left" w:pos="142"/>
        </w:tabs>
        <w:spacing w:after="120"/>
        <w:ind w:firstLine="426"/>
        <w:jc w:val="both"/>
        <w:rPr>
          <w:color w:val="000000"/>
        </w:rPr>
      </w:pPr>
      <w:r>
        <w:rPr>
          <w:color w:val="000000"/>
        </w:rPr>
        <w:t xml:space="preserve">Naštěstí žáci 9. tříd jsou testováni vždy již v listopadu z důvodu doporučení vhodné střední školy. Z celé ČR se do testování zapojilo více než 18 500 žáků ze 631 škol. Testování se zúčastnilo všech 18 žáků z naší 9. třídy. </w:t>
      </w:r>
    </w:p>
    <w:p w14:paraId="7BA92199" w14:textId="77777777" w:rsidR="00211D89" w:rsidRDefault="00AD1318">
      <w:pPr>
        <w:pBdr>
          <w:top w:val="nil"/>
          <w:left w:val="nil"/>
          <w:bottom w:val="nil"/>
          <w:right w:val="nil"/>
          <w:between w:val="nil"/>
        </w:pBdr>
        <w:tabs>
          <w:tab w:val="left" w:pos="-1800"/>
          <w:tab w:val="left" w:pos="142"/>
        </w:tabs>
        <w:spacing w:after="120"/>
        <w:ind w:firstLine="426"/>
        <w:jc w:val="both"/>
        <w:rPr>
          <w:color w:val="000000"/>
        </w:rPr>
      </w:pPr>
      <w:r>
        <w:rPr>
          <w:color w:val="000000"/>
        </w:rPr>
        <w:t xml:space="preserve">Znovu se potvrdilo, že „každá třída je jiná“. Ve školním roce 2018/19 se nám hodnocení nesestavovalo právě snadno, protože celkové výsledky nebyly příliš dobré a řadily naše deváťáky do slabší poloviny „startovního pole“. </w:t>
      </w:r>
    </w:p>
    <w:p w14:paraId="7BA9219A" w14:textId="77777777" w:rsidR="00211D89" w:rsidRDefault="00AD1318">
      <w:pPr>
        <w:pBdr>
          <w:top w:val="nil"/>
          <w:left w:val="nil"/>
          <w:bottom w:val="nil"/>
          <w:right w:val="nil"/>
          <w:between w:val="nil"/>
        </w:pBdr>
        <w:tabs>
          <w:tab w:val="left" w:pos="-1800"/>
          <w:tab w:val="left" w:pos="142"/>
        </w:tabs>
        <w:spacing w:after="120"/>
        <w:ind w:firstLine="426"/>
        <w:jc w:val="both"/>
        <w:rPr>
          <w:color w:val="000000"/>
        </w:rPr>
      </w:pPr>
      <w:r>
        <w:rPr>
          <w:color w:val="000000"/>
        </w:rPr>
        <w:t xml:space="preserve">Situace v letošním školním roce byla naprosto odlišná. Pokud bychom měli zůstat u sportovní terminologie, tentokrát „šlapali naši deváťáci na špici pelotonu“. Při psaní hodnocení za letošní rok máme ale rovněž velmi smíšené pocity, protože jsme si vědomi, že letošní výsledky jsou naprosto „úžasné“, zároveň také víme, že za těmito skvělými žáky zatím marně vyhlížíme další třídu, která má potenciál dosáhnout takového úspěchu.  </w:t>
      </w:r>
    </w:p>
    <w:p w14:paraId="7BA9219B" w14:textId="77777777" w:rsidR="00211D89" w:rsidRDefault="00AD1318">
      <w:pPr>
        <w:pBdr>
          <w:top w:val="nil"/>
          <w:left w:val="nil"/>
          <w:bottom w:val="nil"/>
          <w:right w:val="nil"/>
          <w:between w:val="nil"/>
        </w:pBdr>
        <w:tabs>
          <w:tab w:val="left" w:pos="-1800"/>
          <w:tab w:val="left" w:pos="142"/>
        </w:tabs>
        <w:spacing w:after="120"/>
        <w:ind w:firstLine="426"/>
        <w:jc w:val="both"/>
        <w:rPr>
          <w:color w:val="000000"/>
        </w:rPr>
      </w:pPr>
      <w:r>
        <w:rPr>
          <w:color w:val="000000"/>
        </w:rPr>
        <w:t>Protože výborné výsledky dosáhli naši žáci ve všech oblastech, rádi se s nimi pochlubíme:</w:t>
      </w:r>
    </w:p>
    <w:p w14:paraId="7BA9219C" w14:textId="77777777" w:rsidR="00211D89" w:rsidRPr="00E452B5" w:rsidRDefault="00AD1318">
      <w:pPr>
        <w:pStyle w:val="Nadpis4"/>
        <w:rPr>
          <w:sz w:val="24"/>
          <w:szCs w:val="24"/>
        </w:rPr>
      </w:pPr>
      <w:r w:rsidRPr="00E452B5">
        <w:rPr>
          <w:sz w:val="24"/>
          <w:szCs w:val="24"/>
        </w:rPr>
        <w:t>Český jazyk</w:t>
      </w:r>
    </w:p>
    <w:p w14:paraId="7BA9219D" w14:textId="77777777" w:rsidR="00211D89" w:rsidRDefault="00AD1318">
      <w:pPr>
        <w:ind w:firstLine="426"/>
      </w:pPr>
      <w:r>
        <w:t xml:space="preserve">Naši deváťáci se proti 5. ročníku zlepšili a jako třída patřili mezi 20 % nejlepších škol. Ve třídě s 18 žáky najdeme osm žáků, kteří dosáhli výsledků lepších než 80 % zúčastněných žáků včetně žáků víceletých gymnázií. Nejlepšího výsledku dosáhla Petra </w:t>
      </w:r>
      <w:proofErr w:type="spellStart"/>
      <w:r>
        <w:t>Podborská</w:t>
      </w:r>
      <w:proofErr w:type="spellEnd"/>
      <w:r>
        <w:t>, kterou „porazilo“ jen jedno procento zúčastněných. Výborného výsledku dosáhla i Kristýna Strouhalová (90).</w:t>
      </w:r>
    </w:p>
    <w:p w14:paraId="7BA9219E" w14:textId="77777777" w:rsidR="00211D89" w:rsidRPr="00E452B5" w:rsidRDefault="00AD1318">
      <w:pPr>
        <w:pStyle w:val="Nadpis4"/>
        <w:rPr>
          <w:sz w:val="24"/>
          <w:szCs w:val="24"/>
        </w:rPr>
      </w:pPr>
      <w:r w:rsidRPr="00E452B5">
        <w:rPr>
          <w:sz w:val="24"/>
          <w:szCs w:val="24"/>
        </w:rPr>
        <w:t>Matematika</w:t>
      </w:r>
    </w:p>
    <w:p w14:paraId="7BA9219F" w14:textId="77777777" w:rsidR="00211D89" w:rsidRDefault="00AD1318">
      <w:pPr>
        <w:ind w:firstLine="426"/>
      </w:pPr>
      <w:r>
        <w:t>Také v matematice došlo k viditelnému zlepšení relativního postavení mezi ostatními školami a v konečném důsledku byla naše devátá třída úspěšnější než 90 % ostatních zúčastněných škol. Také tady můžeme najít 7 žáků s výsledným percentilem vyšším než 80. Nejúspěšnější byli Jitka Šálková s percentilem 96 a Tomáš Zapletal (95). Výborné výsledky měly i Natálka Mádrová a Kája Hálová (92).</w:t>
      </w:r>
    </w:p>
    <w:p w14:paraId="7BA921A0" w14:textId="77777777" w:rsidR="00211D89" w:rsidRPr="00E452B5" w:rsidRDefault="00AD1318">
      <w:pPr>
        <w:pStyle w:val="Nadpis4"/>
        <w:rPr>
          <w:sz w:val="24"/>
          <w:szCs w:val="24"/>
        </w:rPr>
      </w:pPr>
      <w:r w:rsidRPr="00E452B5">
        <w:rPr>
          <w:sz w:val="24"/>
          <w:szCs w:val="24"/>
        </w:rPr>
        <w:t>Obecné studijní předpoklady</w:t>
      </w:r>
    </w:p>
    <w:p w14:paraId="7BA921A1" w14:textId="77777777" w:rsidR="00211D89" w:rsidRDefault="00AD1318">
      <w:pPr>
        <w:ind w:firstLine="426"/>
      </w:pPr>
      <w:r>
        <w:t>Výsledky testu OSP představují pro každého žáka jakýsi orientační bod, který mu má prozradit, jak je připraven k řešení nestandardních úloh a jaká je jeho schopnost hledat nová řešení. V této oblasti udělali naši žáci největší pokrok. Mezi 161 školami, které se účastnily testování i v 5. ročníku, se umístili celkově 9. a mezi školami s více než 10 žáky dokonce na krásném 5. místě. Ze 17 zúčastněných (jeden žák se testování OSP nezúčastnil) dosáhlo 11 žáků výsledného percentilu více než 80. Nejlepšího výsledku dosáhl Jiří Mikulka (percentil 96). Neztratili se ani Tomáš Zapletal (94), Kája Hálová a Maty Dohnal (93) a Martin Holinka (92).</w:t>
      </w:r>
    </w:p>
    <w:p w14:paraId="7BA921A2" w14:textId="77777777" w:rsidR="00211D89" w:rsidRDefault="00AD1318">
      <w:pPr>
        <w:ind w:firstLine="426"/>
      </w:pPr>
      <w:r>
        <w:t>Celkově shrnuto, dosáhlo pět žáků ve všech třech oblastech vyšší percentil než 80.</w:t>
      </w:r>
    </w:p>
    <w:p w14:paraId="7BA921A3" w14:textId="77777777" w:rsidR="00211D89" w:rsidRDefault="00AD1318">
      <w:pPr>
        <w:pStyle w:val="Nadpis4"/>
      </w:pPr>
      <w:r>
        <w:t xml:space="preserve">Dlouhodobě se snažíme najít zákonitosti, které se promítají do výsledků testování: </w:t>
      </w:r>
    </w:p>
    <w:p w14:paraId="7BA921A4" w14:textId="77777777" w:rsidR="00211D89" w:rsidRDefault="00AD1318">
      <w:pPr>
        <w:numPr>
          <w:ilvl w:val="0"/>
          <w:numId w:val="6"/>
        </w:numPr>
        <w:pBdr>
          <w:top w:val="nil"/>
          <w:left w:val="nil"/>
          <w:bottom w:val="nil"/>
          <w:right w:val="nil"/>
          <w:between w:val="nil"/>
        </w:pBdr>
        <w:tabs>
          <w:tab w:val="left" w:pos="-1800"/>
          <w:tab w:val="left" w:pos="142"/>
        </w:tabs>
        <w:spacing w:after="120"/>
        <w:jc w:val="both"/>
        <w:rPr>
          <w:color w:val="17365D"/>
        </w:rPr>
      </w:pPr>
      <w:r>
        <w:rPr>
          <w:color w:val="17365D"/>
        </w:rPr>
        <w:t>Výsledky žáků na základní škole závisí významnou měrou na rodinném prostředí a vztahu rodiny ke vzdělání. Ani velká podpora ze strany školy nepřináší bez spolupráce rodiny kýžený efekt.</w:t>
      </w:r>
    </w:p>
    <w:p w14:paraId="7BA921A5" w14:textId="77777777" w:rsidR="00211D89" w:rsidRDefault="00AD1318">
      <w:pPr>
        <w:numPr>
          <w:ilvl w:val="0"/>
          <w:numId w:val="6"/>
        </w:numPr>
        <w:pBdr>
          <w:top w:val="nil"/>
          <w:left w:val="nil"/>
          <w:bottom w:val="nil"/>
          <w:right w:val="nil"/>
          <w:between w:val="nil"/>
        </w:pBdr>
        <w:tabs>
          <w:tab w:val="left" w:pos="-1800"/>
          <w:tab w:val="left" w:pos="142"/>
        </w:tabs>
        <w:spacing w:after="120"/>
        <w:jc w:val="both"/>
        <w:rPr>
          <w:color w:val="17365D"/>
        </w:rPr>
      </w:pPr>
      <w:r>
        <w:rPr>
          <w:color w:val="17365D"/>
        </w:rPr>
        <w:t>Často se setkáváme s tendencí, kdy slabší žáci se v průběhu školní docházky ve svých výsledcích ještě zhoršují a žáci s dobrými výsledky se většinou drží na stejné úrovni nebo se mírně zlepšují.</w:t>
      </w:r>
    </w:p>
    <w:p w14:paraId="7BA921A6" w14:textId="77777777" w:rsidR="00211D89" w:rsidRDefault="00AD1318">
      <w:pPr>
        <w:numPr>
          <w:ilvl w:val="0"/>
          <w:numId w:val="6"/>
        </w:numPr>
        <w:pBdr>
          <w:top w:val="nil"/>
          <w:left w:val="nil"/>
          <w:bottom w:val="nil"/>
          <w:right w:val="nil"/>
          <w:between w:val="nil"/>
        </w:pBdr>
        <w:tabs>
          <w:tab w:val="left" w:pos="-1800"/>
          <w:tab w:val="left" w:pos="142"/>
        </w:tabs>
        <w:spacing w:after="120"/>
        <w:jc w:val="both"/>
        <w:rPr>
          <w:color w:val="17365D"/>
        </w:rPr>
      </w:pPr>
      <w:r>
        <w:rPr>
          <w:color w:val="17365D"/>
        </w:rPr>
        <w:t>Celkové výsledky na druhém stupni ZŠ u jednotlivých tříd jsou přirozeně ovlivněny odchody velmi dobrých žáků na víceletá gymnázia, případně na výběrové ZŠ. Letos se nám tato zákonitost opět potvrdila. Současná devátá třída byla velmi stabilní a ze třídy odešla na víceleté gymnázium pouze jedna žačka.</w:t>
      </w:r>
    </w:p>
    <w:p w14:paraId="7BA921A7" w14:textId="77777777" w:rsidR="00211D89" w:rsidRDefault="00AD1318">
      <w:pPr>
        <w:numPr>
          <w:ilvl w:val="0"/>
          <w:numId w:val="6"/>
        </w:numPr>
        <w:pBdr>
          <w:top w:val="nil"/>
          <w:left w:val="nil"/>
          <w:bottom w:val="nil"/>
          <w:right w:val="nil"/>
          <w:between w:val="nil"/>
        </w:pBdr>
        <w:tabs>
          <w:tab w:val="left" w:pos="-1800"/>
          <w:tab w:val="left" w:pos="142"/>
        </w:tabs>
        <w:spacing w:after="120"/>
        <w:jc w:val="both"/>
        <w:rPr>
          <w:color w:val="17365D"/>
        </w:rPr>
      </w:pPr>
      <w:r>
        <w:rPr>
          <w:color w:val="17365D"/>
        </w:rPr>
        <w:t>Mezi 7. a 9. ročníkem se snižuje motivace žáků, kteří si volí učňovské obory a méně náročné střední školy, což ovlivňuje celkový výsledek třídy. To se potvrzuje i v letošním roce, protože drtivá většina žáků volila maturitní obory a často na prestižních gymnáziích (</w:t>
      </w:r>
      <w:proofErr w:type="spellStart"/>
      <w:r>
        <w:rPr>
          <w:color w:val="17365D"/>
        </w:rPr>
        <w:t>Hejčín</w:t>
      </w:r>
      <w:proofErr w:type="spellEnd"/>
      <w:r>
        <w:rPr>
          <w:color w:val="17365D"/>
        </w:rPr>
        <w:t>, Slovanské gymnázium …)</w:t>
      </w:r>
    </w:p>
    <w:p w14:paraId="7BA921A8" w14:textId="77777777" w:rsidR="00211D89" w:rsidRDefault="00AD1318">
      <w:pPr>
        <w:numPr>
          <w:ilvl w:val="0"/>
          <w:numId w:val="6"/>
        </w:numPr>
        <w:pBdr>
          <w:top w:val="nil"/>
          <w:left w:val="nil"/>
          <w:bottom w:val="nil"/>
          <w:right w:val="nil"/>
          <w:between w:val="nil"/>
        </w:pBdr>
        <w:tabs>
          <w:tab w:val="left" w:pos="-1800"/>
          <w:tab w:val="left" w:pos="142"/>
        </w:tabs>
        <w:spacing w:after="120"/>
        <w:jc w:val="both"/>
        <w:rPr>
          <w:color w:val="17365D"/>
        </w:rPr>
      </w:pPr>
      <w:r>
        <w:rPr>
          <w:color w:val="17365D"/>
        </w:rPr>
        <w:t>Zdravotní, ale především rodinné problémy se velmi negativně odrážejí ve výsledcích žáků.</w:t>
      </w:r>
    </w:p>
    <w:p w14:paraId="7BA921A9" w14:textId="77777777" w:rsidR="00211D89" w:rsidRDefault="00AD1318">
      <w:pPr>
        <w:numPr>
          <w:ilvl w:val="0"/>
          <w:numId w:val="6"/>
        </w:numPr>
        <w:pBdr>
          <w:top w:val="nil"/>
          <w:left w:val="nil"/>
          <w:bottom w:val="nil"/>
          <w:right w:val="nil"/>
          <w:between w:val="nil"/>
        </w:pBdr>
        <w:tabs>
          <w:tab w:val="left" w:pos="-1800"/>
          <w:tab w:val="left" w:pos="142"/>
        </w:tabs>
        <w:spacing w:after="120"/>
        <w:jc w:val="both"/>
        <w:rPr>
          <w:color w:val="17365D"/>
        </w:rPr>
      </w:pPr>
      <w:r>
        <w:rPr>
          <w:color w:val="17365D"/>
        </w:rPr>
        <w:t>Velmi výjimečně se stává, aby žák, který dosahuje velmi dobrých výsledků v 5. ročníku, výrazněji ustoupil ve výsledcích v následujících testováních.</w:t>
      </w:r>
    </w:p>
    <w:p w14:paraId="7BA921AA" w14:textId="655A1A65" w:rsidR="00211D89" w:rsidRDefault="00AD1318">
      <w:pPr>
        <w:numPr>
          <w:ilvl w:val="0"/>
          <w:numId w:val="6"/>
        </w:numPr>
        <w:pBdr>
          <w:top w:val="nil"/>
          <w:left w:val="nil"/>
          <w:bottom w:val="nil"/>
          <w:right w:val="nil"/>
          <w:between w:val="nil"/>
        </w:pBdr>
        <w:tabs>
          <w:tab w:val="left" w:pos="-1800"/>
          <w:tab w:val="left" w:pos="142"/>
        </w:tabs>
        <w:spacing w:after="120"/>
        <w:jc w:val="both"/>
        <w:rPr>
          <w:color w:val="17365D"/>
        </w:rPr>
      </w:pPr>
      <w:r>
        <w:rPr>
          <w:color w:val="17365D"/>
        </w:rPr>
        <w:t>Nedokážeme výrazněji zlepšit výsledek nejslabších žáků, jejichž studijní potenciál je nízký a podpora rodiny nulová nebo i „záporná“.</w:t>
      </w:r>
    </w:p>
    <w:p w14:paraId="7BA921AC" w14:textId="29CC8A57" w:rsidR="00211D89" w:rsidRPr="00E452B5" w:rsidRDefault="00AD1318" w:rsidP="00E452B5">
      <w:pPr>
        <w:numPr>
          <w:ilvl w:val="0"/>
          <w:numId w:val="6"/>
        </w:numPr>
        <w:pBdr>
          <w:top w:val="nil"/>
          <w:left w:val="nil"/>
          <w:bottom w:val="nil"/>
          <w:right w:val="nil"/>
          <w:between w:val="nil"/>
        </w:pBdr>
        <w:tabs>
          <w:tab w:val="left" w:pos="-1800"/>
          <w:tab w:val="left" w:pos="142"/>
        </w:tabs>
        <w:spacing w:after="120"/>
        <w:jc w:val="both"/>
        <w:rPr>
          <w:color w:val="17365D"/>
        </w:rPr>
      </w:pPr>
      <w:r>
        <w:rPr>
          <w:color w:val="17365D"/>
        </w:rPr>
        <w:t>V letošním roce nás zaujal další podmínka dobrého výsledku třídy v testování – třída jako celek preferuje a váží si žáků, kteří mají snahu o dosažení dobrých výsledků, třída tvoří funkční kolektiv, který se dokáže vzájemně podpořit.</w:t>
      </w:r>
    </w:p>
    <w:p w14:paraId="7BA921AD" w14:textId="77777777" w:rsidR="00211D89" w:rsidRDefault="00AD1318">
      <w:pPr>
        <w:pBdr>
          <w:top w:val="nil"/>
          <w:left w:val="nil"/>
          <w:bottom w:val="nil"/>
          <w:right w:val="nil"/>
          <w:between w:val="nil"/>
        </w:pBdr>
        <w:tabs>
          <w:tab w:val="left" w:pos="-1800"/>
          <w:tab w:val="left" w:pos="142"/>
        </w:tabs>
        <w:spacing w:after="120"/>
        <w:ind w:firstLine="426"/>
        <w:jc w:val="both"/>
        <w:rPr>
          <w:color w:val="000000"/>
        </w:rPr>
      </w:pPr>
      <w:r>
        <w:rPr>
          <w:color w:val="000000"/>
        </w:rPr>
        <w:t xml:space="preserve">Jakým způsobem podporujeme naše žáky, aby dosahovali lepších výsledků: </w:t>
      </w:r>
    </w:p>
    <w:p w14:paraId="7BA921AE" w14:textId="77777777" w:rsidR="00211D89" w:rsidRDefault="00AD1318">
      <w:pPr>
        <w:numPr>
          <w:ilvl w:val="0"/>
          <w:numId w:val="8"/>
        </w:numPr>
        <w:pBdr>
          <w:top w:val="nil"/>
          <w:left w:val="nil"/>
          <w:bottom w:val="nil"/>
          <w:right w:val="nil"/>
          <w:between w:val="nil"/>
        </w:pBdr>
        <w:tabs>
          <w:tab w:val="left" w:pos="-1800"/>
          <w:tab w:val="left" w:pos="142"/>
        </w:tabs>
        <w:spacing w:after="120"/>
        <w:jc w:val="both"/>
      </w:pPr>
      <w:r>
        <w:rPr>
          <w:color w:val="000000"/>
        </w:rPr>
        <w:t>Intenzivně pracujeme s rodinami žáků a hledáme podporu k dosažení společného cíle – nejlepší individuální výsledek žáka (ne vždy se daří).</w:t>
      </w:r>
    </w:p>
    <w:p w14:paraId="7BA921AF" w14:textId="77777777" w:rsidR="00211D89" w:rsidRDefault="00AD1318">
      <w:pPr>
        <w:numPr>
          <w:ilvl w:val="0"/>
          <w:numId w:val="8"/>
        </w:numPr>
        <w:pBdr>
          <w:top w:val="nil"/>
          <w:left w:val="nil"/>
          <w:bottom w:val="nil"/>
          <w:right w:val="nil"/>
          <w:between w:val="nil"/>
        </w:pBdr>
        <w:tabs>
          <w:tab w:val="left" w:pos="-1800"/>
          <w:tab w:val="left" w:pos="142"/>
        </w:tabs>
        <w:spacing w:after="120"/>
        <w:jc w:val="both"/>
      </w:pPr>
      <w:r>
        <w:rPr>
          <w:color w:val="000000"/>
        </w:rPr>
        <w:t>Snažíme se dosáhnout maximálního pokroku v průběhu prvního stupně ZŠ. Zajistit maximálně pevné základy, na kterých je možné stavět na druhém stupni.</w:t>
      </w:r>
    </w:p>
    <w:p w14:paraId="7BA921B0" w14:textId="77777777" w:rsidR="00211D89" w:rsidRDefault="00AD1318">
      <w:pPr>
        <w:numPr>
          <w:ilvl w:val="0"/>
          <w:numId w:val="8"/>
        </w:numPr>
        <w:pBdr>
          <w:top w:val="nil"/>
          <w:left w:val="nil"/>
          <w:bottom w:val="nil"/>
          <w:right w:val="nil"/>
          <w:between w:val="nil"/>
        </w:pBdr>
        <w:tabs>
          <w:tab w:val="left" w:pos="-1800"/>
          <w:tab w:val="left" w:pos="142"/>
        </w:tabs>
        <w:spacing w:after="120"/>
        <w:jc w:val="both"/>
      </w:pPr>
      <w:r>
        <w:rPr>
          <w:color w:val="000000"/>
        </w:rPr>
        <w:t>V případě rodinných nebo zdravotních problémů se zaměřujeme na individuální práci se žákem, v případě potřeby nabízíme žákovi individuální podporu (ne vždy je využita).</w:t>
      </w:r>
    </w:p>
    <w:p w14:paraId="7BA921B1" w14:textId="77777777" w:rsidR="00211D89" w:rsidRDefault="00AD1318">
      <w:pPr>
        <w:numPr>
          <w:ilvl w:val="0"/>
          <w:numId w:val="8"/>
        </w:numPr>
        <w:pBdr>
          <w:top w:val="nil"/>
          <w:left w:val="nil"/>
          <w:bottom w:val="nil"/>
          <w:right w:val="nil"/>
          <w:between w:val="nil"/>
        </w:pBdr>
        <w:tabs>
          <w:tab w:val="left" w:pos="-1800"/>
          <w:tab w:val="left" w:pos="142"/>
        </w:tabs>
        <w:spacing w:after="120"/>
        <w:jc w:val="both"/>
      </w:pPr>
      <w:r>
        <w:rPr>
          <w:color w:val="000000"/>
        </w:rPr>
        <w:t xml:space="preserve">Hledáme nové formy a metody vzdělávání, které podporují samostatnost žáků a vnitřní motivaci (bez podpory rodiny jsou naše snahy málo účinné). </w:t>
      </w:r>
    </w:p>
    <w:p w14:paraId="7BA921B2" w14:textId="77777777" w:rsidR="00211D89" w:rsidRDefault="00211D89">
      <w:pPr>
        <w:pBdr>
          <w:top w:val="nil"/>
          <w:left w:val="nil"/>
          <w:bottom w:val="nil"/>
          <w:right w:val="nil"/>
          <w:between w:val="nil"/>
        </w:pBdr>
        <w:tabs>
          <w:tab w:val="left" w:pos="-1800"/>
          <w:tab w:val="left" w:pos="142"/>
        </w:tabs>
        <w:spacing w:after="120"/>
        <w:ind w:left="1146"/>
        <w:jc w:val="both"/>
        <w:rPr>
          <w:color w:val="000000"/>
        </w:rPr>
      </w:pPr>
    </w:p>
    <w:p w14:paraId="7BA921B3" w14:textId="77777777" w:rsidR="00211D89" w:rsidRDefault="00AD1318">
      <w:pPr>
        <w:pBdr>
          <w:top w:val="nil"/>
          <w:left w:val="nil"/>
          <w:bottom w:val="nil"/>
          <w:right w:val="nil"/>
          <w:between w:val="nil"/>
        </w:pBdr>
        <w:tabs>
          <w:tab w:val="left" w:pos="142"/>
        </w:tabs>
        <w:ind w:firstLine="426"/>
        <w:jc w:val="both"/>
        <w:rPr>
          <w:color w:val="000000"/>
        </w:rPr>
      </w:pPr>
      <w:r>
        <w:rPr>
          <w:color w:val="000000"/>
        </w:rPr>
        <w:t xml:space="preserve">Na tomto místě se s Vámi obvykle dělíme o výsledky </w:t>
      </w:r>
      <w:r>
        <w:t>ze</w:t>
      </w:r>
      <w:r>
        <w:rPr>
          <w:color w:val="000000"/>
        </w:rPr>
        <w:t xml:space="preserve"> závěrečné</w:t>
      </w:r>
      <w:r>
        <w:t>ho</w:t>
      </w:r>
      <w:r>
        <w:rPr>
          <w:color w:val="000000"/>
        </w:rPr>
        <w:t xml:space="preserve"> vysvědčení aktuálně ukončeného školního roku. Letos uděláme změnu. Věříme, že další roky už proběhnou v běžném režimu, ale letos se s vámi podělíme o naše poznatky ze vzdělávání na dálku. </w:t>
      </w:r>
    </w:p>
    <w:p w14:paraId="7BA921B4" w14:textId="77777777" w:rsidR="00211D89" w:rsidRDefault="00AD1318">
      <w:pPr>
        <w:pBdr>
          <w:top w:val="nil"/>
          <w:left w:val="nil"/>
          <w:bottom w:val="nil"/>
          <w:right w:val="nil"/>
          <w:between w:val="nil"/>
        </w:pBdr>
        <w:tabs>
          <w:tab w:val="left" w:pos="142"/>
        </w:tabs>
        <w:ind w:firstLine="426"/>
        <w:jc w:val="both"/>
        <w:rPr>
          <w:color w:val="000000"/>
        </w:rPr>
      </w:pPr>
      <w:r>
        <w:rPr>
          <w:color w:val="000000"/>
        </w:rPr>
        <w:t>Přesto, že nik</w:t>
      </w:r>
      <w:r>
        <w:t>do</w:t>
      </w:r>
      <w:r>
        <w:rPr>
          <w:color w:val="000000"/>
        </w:rPr>
        <w:t xml:space="preserve"> z nás ze situace, která vznikla v polovině března, neměl radost, s odstupem času musíme konstatovat, že krizové situace nás mohou </w:t>
      </w:r>
      <w:r>
        <w:t>posunout</w:t>
      </w:r>
      <w:r>
        <w:rPr>
          <w:color w:val="000000"/>
        </w:rPr>
        <w:t xml:space="preserve"> dopředu více než „stojaté vody“ běžné výuky. Nejdůležitějšími poznatky, které můžeme využít v naší další práci, jsou především:</w:t>
      </w:r>
    </w:p>
    <w:p w14:paraId="7BA921B5" w14:textId="77777777" w:rsidR="00211D89" w:rsidRDefault="00AD1318">
      <w:pPr>
        <w:numPr>
          <w:ilvl w:val="0"/>
          <w:numId w:val="4"/>
        </w:numPr>
        <w:pBdr>
          <w:top w:val="nil"/>
          <w:left w:val="nil"/>
          <w:bottom w:val="nil"/>
          <w:right w:val="nil"/>
          <w:between w:val="nil"/>
        </w:pBdr>
        <w:tabs>
          <w:tab w:val="left" w:pos="142"/>
        </w:tabs>
        <w:jc w:val="both"/>
      </w:pPr>
      <w:r>
        <w:rPr>
          <w:color w:val="000000"/>
        </w:rPr>
        <w:t xml:space="preserve">Nemáme problém s materiálním zabezpečením ICT technikou pro výuku na dálku na straně učitelů ani na straně žáků. </w:t>
      </w:r>
    </w:p>
    <w:p w14:paraId="7BA921B6" w14:textId="77777777" w:rsidR="00211D89" w:rsidRDefault="00AD1318">
      <w:pPr>
        <w:numPr>
          <w:ilvl w:val="0"/>
          <w:numId w:val="4"/>
        </w:numPr>
        <w:pBdr>
          <w:top w:val="nil"/>
          <w:left w:val="nil"/>
          <w:bottom w:val="nil"/>
          <w:right w:val="nil"/>
          <w:between w:val="nil"/>
        </w:pBdr>
        <w:tabs>
          <w:tab w:val="left" w:pos="142"/>
        </w:tabs>
        <w:jc w:val="both"/>
      </w:pPr>
      <w:r>
        <w:rPr>
          <w:color w:val="000000"/>
        </w:rPr>
        <w:t>Dokázali jsme se velmi rychle zorientovat v možnostech, které nabízejí moderní technologie, a smysluplně je využívali.</w:t>
      </w:r>
    </w:p>
    <w:p w14:paraId="7BA921B7" w14:textId="77777777" w:rsidR="00211D89" w:rsidRDefault="00AD1318">
      <w:pPr>
        <w:numPr>
          <w:ilvl w:val="0"/>
          <w:numId w:val="4"/>
        </w:numPr>
        <w:pBdr>
          <w:top w:val="nil"/>
          <w:left w:val="nil"/>
          <w:bottom w:val="nil"/>
          <w:right w:val="nil"/>
          <w:between w:val="nil"/>
        </w:pBdr>
        <w:tabs>
          <w:tab w:val="left" w:pos="142"/>
        </w:tabs>
        <w:jc w:val="both"/>
      </w:pPr>
      <w:r>
        <w:rPr>
          <w:color w:val="000000"/>
        </w:rPr>
        <w:t>Máme se stále ještě co učit v práci s komunikačními technologiemi.</w:t>
      </w:r>
    </w:p>
    <w:p w14:paraId="7BA921B8" w14:textId="77777777" w:rsidR="00211D89" w:rsidRDefault="00AD1318">
      <w:pPr>
        <w:numPr>
          <w:ilvl w:val="0"/>
          <w:numId w:val="4"/>
        </w:numPr>
        <w:pBdr>
          <w:top w:val="nil"/>
          <w:left w:val="nil"/>
          <w:bottom w:val="nil"/>
          <w:right w:val="nil"/>
          <w:between w:val="nil"/>
        </w:pBdr>
        <w:tabs>
          <w:tab w:val="left" w:pos="142"/>
        </w:tabs>
        <w:jc w:val="both"/>
      </w:pPr>
      <w:r>
        <w:rPr>
          <w:color w:val="000000"/>
        </w:rPr>
        <w:t>Při předávání „úkolů“ jsme pracovali na různých platformách a z toho plyne:</w:t>
      </w:r>
    </w:p>
    <w:p w14:paraId="7BA921B9" w14:textId="77777777" w:rsidR="00211D89" w:rsidRDefault="00AD1318">
      <w:pPr>
        <w:pBdr>
          <w:top w:val="nil"/>
          <w:left w:val="nil"/>
          <w:bottom w:val="nil"/>
          <w:right w:val="nil"/>
          <w:between w:val="nil"/>
        </w:pBdr>
        <w:tabs>
          <w:tab w:val="left" w:pos="142"/>
        </w:tabs>
        <w:ind w:left="426"/>
        <w:jc w:val="both"/>
        <w:rPr>
          <w:color w:val="000000"/>
        </w:rPr>
      </w:pPr>
      <w:r>
        <w:rPr>
          <w:color w:val="000000"/>
        </w:rPr>
        <w:tab/>
      </w:r>
      <w:r>
        <w:rPr>
          <w:color w:val="000000"/>
        </w:rPr>
        <w:tab/>
        <w:t>Musíme nalézt jednotnou platformu, abychom usnadnili práci rodičům i dětem.</w:t>
      </w:r>
    </w:p>
    <w:p w14:paraId="7BA921BA" w14:textId="77777777" w:rsidR="00211D89" w:rsidRDefault="00AD1318">
      <w:pPr>
        <w:numPr>
          <w:ilvl w:val="0"/>
          <w:numId w:val="5"/>
        </w:numPr>
        <w:pBdr>
          <w:top w:val="nil"/>
          <w:left w:val="nil"/>
          <w:bottom w:val="nil"/>
          <w:right w:val="nil"/>
          <w:between w:val="nil"/>
        </w:pBdr>
        <w:tabs>
          <w:tab w:val="left" w:pos="142"/>
        </w:tabs>
        <w:jc w:val="both"/>
      </w:pPr>
      <w:r>
        <w:rPr>
          <w:color w:val="000000"/>
        </w:rPr>
        <w:t>Podpora ze strany rodičů klesá s rostoucím věkem žáků. Především na druhém stupni jsou rodiče schopni pomáhat svým dětem s objasněním učiva spíše výjimečně. (Ať už z časových důvodů nebo z důvodu, že probíraná látka je nad jejich síly.)</w:t>
      </w:r>
    </w:p>
    <w:p w14:paraId="7BA921BB" w14:textId="77777777" w:rsidR="00211D89" w:rsidRDefault="00AD1318">
      <w:pPr>
        <w:numPr>
          <w:ilvl w:val="0"/>
          <w:numId w:val="5"/>
        </w:numPr>
        <w:pBdr>
          <w:top w:val="nil"/>
          <w:left w:val="nil"/>
          <w:bottom w:val="nil"/>
          <w:right w:val="nil"/>
          <w:between w:val="nil"/>
        </w:pBdr>
        <w:tabs>
          <w:tab w:val="left" w:pos="142"/>
        </w:tabs>
        <w:jc w:val="both"/>
      </w:pPr>
      <w:r>
        <w:rPr>
          <w:color w:val="000000"/>
        </w:rPr>
        <w:t>Bohužel jsme se potýkali se stejným problémem jako většina ostatních škol – žáci, kteří nebyli motivováni pro kvalitní práci v době, kdy docházeli do školy, byli ještě o poznání laxnější ve svém přístupu k výuce na dálku.</w:t>
      </w:r>
    </w:p>
    <w:p w14:paraId="7BA921BC" w14:textId="77777777" w:rsidR="00211D89" w:rsidRDefault="00AD1318">
      <w:pPr>
        <w:numPr>
          <w:ilvl w:val="0"/>
          <w:numId w:val="5"/>
        </w:numPr>
        <w:pBdr>
          <w:top w:val="nil"/>
          <w:left w:val="nil"/>
          <w:bottom w:val="nil"/>
          <w:right w:val="nil"/>
          <w:between w:val="nil"/>
        </w:pBdr>
        <w:tabs>
          <w:tab w:val="left" w:pos="142"/>
        </w:tabs>
        <w:jc w:val="both"/>
      </w:pPr>
      <w:r>
        <w:rPr>
          <w:color w:val="000000"/>
        </w:rPr>
        <w:t>Protože situace byla naprosto nová, nároky jednotlivých vyučujících byly značně rozdílné. Rovněž přístup jednotlivých vyučujících k závěrečnému hodnocení nebyl jednotný. Tomu „nahrával“ velmi benevolentní přístup řídících orgánů, především MŠMT, které nám stanovilo velmi svazující pravidla v nové vyhlášce. Navíc v metodickém pokynu vydaném k této vyhlášce ještě více relativizovalo hodnotu známek na závěrečném vysvědčení.</w:t>
      </w:r>
    </w:p>
    <w:p w14:paraId="7BA921BD" w14:textId="77777777" w:rsidR="00211D89" w:rsidRDefault="00AD1318">
      <w:pPr>
        <w:numPr>
          <w:ilvl w:val="0"/>
          <w:numId w:val="5"/>
        </w:numPr>
        <w:pBdr>
          <w:top w:val="nil"/>
          <w:left w:val="nil"/>
          <w:bottom w:val="nil"/>
          <w:right w:val="nil"/>
          <w:between w:val="nil"/>
        </w:pBdr>
        <w:tabs>
          <w:tab w:val="left" w:pos="142"/>
        </w:tabs>
        <w:jc w:val="both"/>
      </w:pPr>
      <w:r>
        <w:rPr>
          <w:color w:val="000000"/>
        </w:rPr>
        <w:t>Prostřednictvím komunikačních technologií je možné novou látku předávat jen v předmětech, které jsou spíše zaměřené na osvojení fakt. V oblastech zaměřených na rozvoj komplexnějších myšlenkových pochodů je přímá podpora vyučujícího nezbytná.</w:t>
      </w:r>
    </w:p>
    <w:p w14:paraId="7BA921BE" w14:textId="77777777" w:rsidR="00211D89" w:rsidRDefault="00AD1318" w:rsidP="00003A7A">
      <w:pPr>
        <w:pBdr>
          <w:top w:val="nil"/>
          <w:left w:val="nil"/>
          <w:bottom w:val="nil"/>
          <w:right w:val="nil"/>
          <w:between w:val="nil"/>
        </w:pBdr>
        <w:tabs>
          <w:tab w:val="left" w:pos="142"/>
        </w:tabs>
        <w:ind w:firstLine="426"/>
        <w:jc w:val="both"/>
        <w:rPr>
          <w:color w:val="000000"/>
        </w:rPr>
      </w:pPr>
      <w:r>
        <w:rPr>
          <w:color w:val="000000"/>
        </w:rPr>
        <w:t>Na závěr bychom chtěli vyzdvihnout pozitiva „nouzového stavu“:</w:t>
      </w:r>
    </w:p>
    <w:p w14:paraId="7BA921C0" w14:textId="5D600EA5" w:rsidR="00211D89" w:rsidRDefault="00AD1318" w:rsidP="00003A7A">
      <w:pPr>
        <w:pBdr>
          <w:top w:val="nil"/>
          <w:left w:val="nil"/>
          <w:bottom w:val="nil"/>
          <w:right w:val="nil"/>
          <w:between w:val="nil"/>
        </w:pBdr>
        <w:tabs>
          <w:tab w:val="left" w:pos="142"/>
        </w:tabs>
        <w:ind w:firstLine="426"/>
        <w:jc w:val="both"/>
        <w:rPr>
          <w:color w:val="000000"/>
        </w:rPr>
      </w:pPr>
      <w:r>
        <w:rPr>
          <w:color w:val="000000"/>
        </w:rPr>
        <w:t xml:space="preserve">V době, kdy jsme byli nuceni vyučovat na dálku, jsme se museli zdokonalit v ovládání některých programů, aplikací nebo využívat portály, které jsme vzhledem k nedostatku času často pomíjeli. V případě, že některý žák bude dlouhodobě nepřítomen ve výuce, dokážeme mu předat učivo prostřednictvím aplikací </w:t>
      </w:r>
      <w:proofErr w:type="spellStart"/>
      <w:r>
        <w:rPr>
          <w:color w:val="000000"/>
        </w:rPr>
        <w:t>Whats</w:t>
      </w:r>
      <w:proofErr w:type="spellEnd"/>
      <w:r>
        <w:rPr>
          <w:color w:val="000000"/>
        </w:rPr>
        <w:t xml:space="preserve"> </w:t>
      </w:r>
      <w:proofErr w:type="spellStart"/>
      <w:r>
        <w:rPr>
          <w:color w:val="000000"/>
        </w:rPr>
        <w:t>App</w:t>
      </w:r>
      <w:proofErr w:type="spellEnd"/>
      <w:r>
        <w:rPr>
          <w:color w:val="000000"/>
        </w:rPr>
        <w:t xml:space="preserve">, Messenger, </w:t>
      </w:r>
      <w:proofErr w:type="spellStart"/>
      <w:r>
        <w:rPr>
          <w:color w:val="000000"/>
        </w:rPr>
        <w:t>Komens</w:t>
      </w:r>
      <w:proofErr w:type="spellEnd"/>
      <w:r>
        <w:rPr>
          <w:color w:val="000000"/>
        </w:rPr>
        <w:t xml:space="preserve"> a Škola na dlani. Dokážeme </w:t>
      </w:r>
      <w:proofErr w:type="spellStart"/>
      <w:r>
        <w:rPr>
          <w:color w:val="000000"/>
        </w:rPr>
        <w:t>streamovat</w:t>
      </w:r>
      <w:proofErr w:type="spellEnd"/>
      <w:r>
        <w:rPr>
          <w:color w:val="000000"/>
        </w:rPr>
        <w:t xml:space="preserve"> a nahrávat videa na </w:t>
      </w:r>
      <w:proofErr w:type="spellStart"/>
      <w:r>
        <w:rPr>
          <w:color w:val="000000"/>
        </w:rPr>
        <w:t>YouTube</w:t>
      </w:r>
      <w:proofErr w:type="spellEnd"/>
      <w:r>
        <w:rPr>
          <w:color w:val="000000"/>
        </w:rPr>
        <w:t xml:space="preserve">. Můžeme využívat videokonference v prostředí Google </w:t>
      </w:r>
      <w:proofErr w:type="spellStart"/>
      <w:r>
        <w:rPr>
          <w:color w:val="000000"/>
        </w:rPr>
        <w:t>Meet</w:t>
      </w:r>
      <w:proofErr w:type="spellEnd"/>
      <w:r>
        <w:rPr>
          <w:color w:val="000000"/>
        </w:rPr>
        <w:t xml:space="preserve">, Messengeru, Microsoft Team nebo Zoom. Umíme využívat připravené testovací sady </w:t>
      </w:r>
      <w:proofErr w:type="spellStart"/>
      <w:r>
        <w:rPr>
          <w:color w:val="000000"/>
        </w:rPr>
        <w:t>Alfbook</w:t>
      </w:r>
      <w:proofErr w:type="spellEnd"/>
      <w:r>
        <w:rPr>
          <w:color w:val="000000"/>
        </w:rPr>
        <w:t xml:space="preserve"> nebo si testy sami připravit v aplikaci </w:t>
      </w:r>
      <w:proofErr w:type="spellStart"/>
      <w:r>
        <w:rPr>
          <w:color w:val="000000"/>
        </w:rPr>
        <w:t>Wocabee</w:t>
      </w:r>
      <w:proofErr w:type="spellEnd"/>
      <w:r>
        <w:rPr>
          <w:color w:val="000000"/>
        </w:rPr>
        <w:t xml:space="preserve">, </w:t>
      </w:r>
      <w:proofErr w:type="spellStart"/>
      <w:r>
        <w:rPr>
          <w:color w:val="000000"/>
        </w:rPr>
        <w:t>Wizer</w:t>
      </w:r>
      <w:proofErr w:type="spellEnd"/>
      <w:r>
        <w:rPr>
          <w:color w:val="000000"/>
        </w:rPr>
        <w:t xml:space="preserve"> </w:t>
      </w:r>
      <w:proofErr w:type="spellStart"/>
      <w:r>
        <w:rPr>
          <w:color w:val="000000"/>
        </w:rPr>
        <w:t>mee</w:t>
      </w:r>
      <w:proofErr w:type="spellEnd"/>
      <w:r>
        <w:rPr>
          <w:color w:val="000000"/>
        </w:rPr>
        <w:t xml:space="preserve">, Google formuláře nebo </w:t>
      </w:r>
      <w:proofErr w:type="spellStart"/>
      <w:r>
        <w:rPr>
          <w:color w:val="000000"/>
        </w:rPr>
        <w:t>Socrative</w:t>
      </w:r>
      <w:proofErr w:type="spellEnd"/>
      <w:r>
        <w:rPr>
          <w:color w:val="000000"/>
        </w:rPr>
        <w:t xml:space="preserve">. Na prvním stupni třídní učitele s úspěchem využívají možnost sdílení informací prostřednictvím portálu </w:t>
      </w:r>
      <w:proofErr w:type="spellStart"/>
      <w:r>
        <w:rPr>
          <w:color w:val="000000"/>
        </w:rPr>
        <w:t>Padlet</w:t>
      </w:r>
      <w:proofErr w:type="spellEnd"/>
      <w:r>
        <w:rPr>
          <w:color w:val="000000"/>
        </w:rPr>
        <w:t>. Rozšířili jsme si zásobníky vytvořených prezentací, které můžeme využít prostřednictvím interaktivních tabulí i v běžné výuce.</w:t>
      </w:r>
    </w:p>
    <w:p w14:paraId="491ECB33" w14:textId="77777777" w:rsidR="00E452B5" w:rsidRDefault="00E452B5">
      <w:pPr>
        <w:pBdr>
          <w:top w:val="nil"/>
          <w:left w:val="nil"/>
          <w:bottom w:val="nil"/>
          <w:right w:val="nil"/>
          <w:between w:val="nil"/>
        </w:pBdr>
        <w:tabs>
          <w:tab w:val="left" w:pos="142"/>
        </w:tabs>
        <w:jc w:val="both"/>
        <w:rPr>
          <w:color w:val="000000"/>
        </w:rPr>
      </w:pPr>
    </w:p>
    <w:p w14:paraId="7BA921C1" w14:textId="77777777" w:rsidR="00211D89" w:rsidRDefault="00AD1318">
      <w:pPr>
        <w:pBdr>
          <w:top w:val="nil"/>
          <w:left w:val="nil"/>
          <w:bottom w:val="nil"/>
          <w:right w:val="nil"/>
          <w:between w:val="nil"/>
        </w:pBdr>
        <w:tabs>
          <w:tab w:val="left" w:pos="-1800"/>
          <w:tab w:val="left" w:pos="142"/>
        </w:tabs>
        <w:spacing w:before="240" w:after="120"/>
        <w:rPr>
          <w:b/>
          <w:color w:val="000000"/>
          <w:sz w:val="28"/>
          <w:szCs w:val="28"/>
        </w:rPr>
      </w:pPr>
      <w:r>
        <w:rPr>
          <w:b/>
          <w:color w:val="000000"/>
          <w:sz w:val="28"/>
          <w:szCs w:val="28"/>
        </w:rPr>
        <w:t>Na jaké střední školy odcházejí naši žáci</w:t>
      </w:r>
    </w:p>
    <w:p w14:paraId="7BA921C2" w14:textId="77777777" w:rsidR="00211D89" w:rsidRDefault="00AD1318">
      <w:pPr>
        <w:tabs>
          <w:tab w:val="left" w:pos="142"/>
        </w:tabs>
        <w:spacing w:after="240"/>
        <w:ind w:firstLine="425"/>
        <w:jc w:val="both"/>
      </w:pPr>
      <w:r>
        <w:t>Ve školním roce 2019/2020 se přijímací zkoušky na víceleté gymnázium zúčastnili neúspěšně dva žáci 5. ročníku. Ze sedmého ročníku na gymnázium neodcházel žádný žák.</w:t>
      </w:r>
    </w:p>
    <w:p w14:paraId="7BA921C3" w14:textId="77777777" w:rsidR="00211D89" w:rsidRDefault="00AD1318">
      <w:pPr>
        <w:tabs>
          <w:tab w:val="left" w:pos="142"/>
        </w:tabs>
        <w:spacing w:after="120"/>
        <w:ind w:firstLine="425"/>
        <w:jc w:val="center"/>
        <w:rPr>
          <w:b/>
          <w:sz w:val="28"/>
          <w:szCs w:val="28"/>
        </w:rPr>
      </w:pPr>
      <w:r>
        <w:rPr>
          <w:b/>
          <w:sz w:val="28"/>
          <w:szCs w:val="28"/>
        </w:rPr>
        <w:t>Přehled přijatých žáků na střední školy:</w:t>
      </w:r>
    </w:p>
    <w:tbl>
      <w:tblPr>
        <w:tblStyle w:val="a0"/>
        <w:tblW w:w="95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
        <w:gridCol w:w="4292"/>
        <w:gridCol w:w="3493"/>
        <w:gridCol w:w="1136"/>
      </w:tblGrid>
      <w:tr w:rsidR="00211D89" w14:paraId="7BA921C8" w14:textId="77777777">
        <w:trPr>
          <w:jc w:val="center"/>
        </w:trPr>
        <w:tc>
          <w:tcPr>
            <w:tcW w:w="651" w:type="dxa"/>
            <w:shd w:val="clear" w:color="auto" w:fill="auto"/>
          </w:tcPr>
          <w:p w14:paraId="7BA921C4" w14:textId="77777777" w:rsidR="00211D89" w:rsidRDefault="00AD1318">
            <w:pPr>
              <w:pBdr>
                <w:top w:val="nil"/>
                <w:left w:val="nil"/>
                <w:bottom w:val="nil"/>
                <w:right w:val="nil"/>
                <w:between w:val="nil"/>
              </w:pBdr>
              <w:tabs>
                <w:tab w:val="left" w:pos="142"/>
              </w:tabs>
              <w:jc w:val="center"/>
              <w:rPr>
                <w:color w:val="000000"/>
              </w:rPr>
            </w:pPr>
            <w:r>
              <w:rPr>
                <w:color w:val="000000"/>
              </w:rPr>
              <w:t>Třída</w:t>
            </w:r>
          </w:p>
        </w:tc>
        <w:tc>
          <w:tcPr>
            <w:tcW w:w="4292" w:type="dxa"/>
            <w:shd w:val="clear" w:color="auto" w:fill="auto"/>
          </w:tcPr>
          <w:p w14:paraId="7BA921C5" w14:textId="77777777" w:rsidR="00211D89" w:rsidRDefault="00AD1318">
            <w:pPr>
              <w:pBdr>
                <w:top w:val="nil"/>
                <w:left w:val="nil"/>
                <w:bottom w:val="nil"/>
                <w:right w:val="nil"/>
                <w:between w:val="nil"/>
              </w:pBdr>
              <w:tabs>
                <w:tab w:val="left" w:pos="142"/>
              </w:tabs>
              <w:jc w:val="both"/>
              <w:rPr>
                <w:color w:val="000000"/>
              </w:rPr>
            </w:pPr>
            <w:r>
              <w:rPr>
                <w:color w:val="000000"/>
              </w:rPr>
              <w:t>Název střední školy</w:t>
            </w:r>
          </w:p>
        </w:tc>
        <w:tc>
          <w:tcPr>
            <w:tcW w:w="3493" w:type="dxa"/>
          </w:tcPr>
          <w:p w14:paraId="7BA921C6" w14:textId="77777777" w:rsidR="00211D89" w:rsidRDefault="00AD1318">
            <w:pPr>
              <w:pBdr>
                <w:top w:val="nil"/>
                <w:left w:val="nil"/>
                <w:bottom w:val="nil"/>
                <w:right w:val="nil"/>
                <w:between w:val="nil"/>
              </w:pBdr>
              <w:tabs>
                <w:tab w:val="left" w:pos="142"/>
              </w:tabs>
              <w:jc w:val="center"/>
              <w:rPr>
                <w:color w:val="000000"/>
              </w:rPr>
            </w:pPr>
            <w:r>
              <w:rPr>
                <w:color w:val="000000"/>
              </w:rPr>
              <w:t>obor</w:t>
            </w:r>
          </w:p>
        </w:tc>
        <w:tc>
          <w:tcPr>
            <w:tcW w:w="1136" w:type="dxa"/>
            <w:shd w:val="clear" w:color="auto" w:fill="auto"/>
          </w:tcPr>
          <w:p w14:paraId="7BA921C7" w14:textId="77777777" w:rsidR="00211D89" w:rsidRDefault="00AD1318">
            <w:pPr>
              <w:pBdr>
                <w:top w:val="nil"/>
                <w:left w:val="nil"/>
                <w:bottom w:val="nil"/>
                <w:right w:val="nil"/>
                <w:between w:val="nil"/>
              </w:pBdr>
              <w:tabs>
                <w:tab w:val="left" w:pos="142"/>
              </w:tabs>
              <w:jc w:val="center"/>
              <w:rPr>
                <w:color w:val="000000"/>
              </w:rPr>
            </w:pPr>
            <w:r>
              <w:rPr>
                <w:color w:val="000000"/>
              </w:rPr>
              <w:t>Počet žáků</w:t>
            </w:r>
          </w:p>
        </w:tc>
      </w:tr>
      <w:tr w:rsidR="00211D89" w14:paraId="7BA921CD" w14:textId="77777777">
        <w:trPr>
          <w:jc w:val="center"/>
        </w:trPr>
        <w:tc>
          <w:tcPr>
            <w:tcW w:w="651" w:type="dxa"/>
            <w:shd w:val="clear" w:color="auto" w:fill="auto"/>
          </w:tcPr>
          <w:p w14:paraId="7BA921C9" w14:textId="77777777" w:rsidR="00211D89" w:rsidRDefault="00AD1318">
            <w:pPr>
              <w:pBdr>
                <w:top w:val="nil"/>
                <w:left w:val="nil"/>
                <w:bottom w:val="nil"/>
                <w:right w:val="nil"/>
                <w:between w:val="nil"/>
              </w:pBdr>
              <w:tabs>
                <w:tab w:val="left" w:pos="142"/>
              </w:tabs>
              <w:jc w:val="center"/>
              <w:rPr>
                <w:color w:val="000000"/>
              </w:rPr>
            </w:pPr>
            <w:r>
              <w:rPr>
                <w:color w:val="000000"/>
              </w:rPr>
              <w:t xml:space="preserve">9. </w:t>
            </w:r>
          </w:p>
        </w:tc>
        <w:tc>
          <w:tcPr>
            <w:tcW w:w="4292" w:type="dxa"/>
            <w:shd w:val="clear" w:color="auto" w:fill="auto"/>
          </w:tcPr>
          <w:p w14:paraId="7BA921CA" w14:textId="77777777" w:rsidR="00211D89" w:rsidRDefault="00AD1318">
            <w:pPr>
              <w:pBdr>
                <w:top w:val="nil"/>
                <w:left w:val="nil"/>
                <w:bottom w:val="nil"/>
                <w:right w:val="nil"/>
                <w:between w:val="nil"/>
              </w:pBdr>
              <w:tabs>
                <w:tab w:val="left" w:pos="142"/>
              </w:tabs>
              <w:jc w:val="both"/>
              <w:rPr>
                <w:color w:val="000000"/>
              </w:rPr>
            </w:pPr>
            <w:r>
              <w:rPr>
                <w:color w:val="000000"/>
              </w:rPr>
              <w:t>Slovanské gymnázium, Olomouc</w:t>
            </w:r>
          </w:p>
        </w:tc>
        <w:tc>
          <w:tcPr>
            <w:tcW w:w="3493" w:type="dxa"/>
          </w:tcPr>
          <w:p w14:paraId="7BA921CB" w14:textId="77777777" w:rsidR="00211D89" w:rsidRDefault="00211D89">
            <w:pPr>
              <w:pBdr>
                <w:top w:val="nil"/>
                <w:left w:val="nil"/>
                <w:bottom w:val="nil"/>
                <w:right w:val="nil"/>
                <w:between w:val="nil"/>
              </w:pBdr>
              <w:tabs>
                <w:tab w:val="left" w:pos="142"/>
              </w:tabs>
              <w:jc w:val="center"/>
              <w:rPr>
                <w:color w:val="000000"/>
              </w:rPr>
            </w:pPr>
          </w:p>
        </w:tc>
        <w:tc>
          <w:tcPr>
            <w:tcW w:w="1136" w:type="dxa"/>
            <w:shd w:val="clear" w:color="auto" w:fill="auto"/>
          </w:tcPr>
          <w:p w14:paraId="7BA921CC"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r w:rsidR="00211D89" w14:paraId="7BA921D2" w14:textId="77777777">
        <w:trPr>
          <w:jc w:val="center"/>
        </w:trPr>
        <w:tc>
          <w:tcPr>
            <w:tcW w:w="651" w:type="dxa"/>
            <w:shd w:val="clear" w:color="auto" w:fill="auto"/>
          </w:tcPr>
          <w:p w14:paraId="7BA921CE" w14:textId="77777777" w:rsidR="00211D89" w:rsidRDefault="00AD1318">
            <w:pPr>
              <w:pBdr>
                <w:top w:val="nil"/>
                <w:left w:val="nil"/>
                <w:bottom w:val="nil"/>
                <w:right w:val="nil"/>
                <w:between w:val="nil"/>
              </w:pBdr>
              <w:tabs>
                <w:tab w:val="left" w:pos="142"/>
              </w:tabs>
              <w:jc w:val="center"/>
              <w:rPr>
                <w:color w:val="000000"/>
              </w:rPr>
            </w:pPr>
            <w:r>
              <w:rPr>
                <w:color w:val="000000"/>
              </w:rPr>
              <w:t xml:space="preserve">9. </w:t>
            </w:r>
          </w:p>
        </w:tc>
        <w:tc>
          <w:tcPr>
            <w:tcW w:w="4292" w:type="dxa"/>
            <w:shd w:val="clear" w:color="auto" w:fill="auto"/>
          </w:tcPr>
          <w:p w14:paraId="7BA921CF" w14:textId="77777777" w:rsidR="00211D89" w:rsidRDefault="00AD1318">
            <w:pPr>
              <w:pBdr>
                <w:top w:val="nil"/>
                <w:left w:val="nil"/>
                <w:bottom w:val="nil"/>
                <w:right w:val="nil"/>
                <w:between w:val="nil"/>
              </w:pBdr>
              <w:tabs>
                <w:tab w:val="left" w:pos="142"/>
              </w:tabs>
              <w:jc w:val="both"/>
              <w:rPr>
                <w:color w:val="000000"/>
              </w:rPr>
            </w:pPr>
            <w:r>
              <w:rPr>
                <w:color w:val="000000"/>
              </w:rPr>
              <w:t xml:space="preserve">Gymnázium Olomouc - </w:t>
            </w:r>
            <w:proofErr w:type="spellStart"/>
            <w:r>
              <w:rPr>
                <w:color w:val="000000"/>
              </w:rPr>
              <w:t>Hejčín</w:t>
            </w:r>
            <w:proofErr w:type="spellEnd"/>
          </w:p>
        </w:tc>
        <w:tc>
          <w:tcPr>
            <w:tcW w:w="3493" w:type="dxa"/>
          </w:tcPr>
          <w:p w14:paraId="7BA921D0" w14:textId="77777777" w:rsidR="00211D89" w:rsidRDefault="00211D89">
            <w:pPr>
              <w:pBdr>
                <w:top w:val="nil"/>
                <w:left w:val="nil"/>
                <w:bottom w:val="nil"/>
                <w:right w:val="nil"/>
                <w:between w:val="nil"/>
              </w:pBdr>
              <w:tabs>
                <w:tab w:val="left" w:pos="142"/>
              </w:tabs>
              <w:jc w:val="center"/>
              <w:rPr>
                <w:color w:val="000000"/>
              </w:rPr>
            </w:pPr>
          </w:p>
        </w:tc>
        <w:tc>
          <w:tcPr>
            <w:tcW w:w="1136" w:type="dxa"/>
            <w:shd w:val="clear" w:color="auto" w:fill="auto"/>
          </w:tcPr>
          <w:p w14:paraId="7BA921D1"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r w:rsidR="00211D89" w14:paraId="7BA921D7" w14:textId="77777777">
        <w:trPr>
          <w:jc w:val="center"/>
        </w:trPr>
        <w:tc>
          <w:tcPr>
            <w:tcW w:w="651" w:type="dxa"/>
            <w:shd w:val="clear" w:color="auto" w:fill="auto"/>
          </w:tcPr>
          <w:p w14:paraId="7BA921D3" w14:textId="77777777" w:rsidR="00211D89" w:rsidRDefault="00AD1318">
            <w:pPr>
              <w:pBdr>
                <w:top w:val="nil"/>
                <w:left w:val="nil"/>
                <w:bottom w:val="nil"/>
                <w:right w:val="nil"/>
                <w:between w:val="nil"/>
              </w:pBdr>
              <w:tabs>
                <w:tab w:val="left" w:pos="142"/>
              </w:tabs>
              <w:jc w:val="center"/>
              <w:rPr>
                <w:color w:val="000000"/>
              </w:rPr>
            </w:pPr>
            <w:r>
              <w:rPr>
                <w:color w:val="000000"/>
              </w:rPr>
              <w:t>9.</w:t>
            </w:r>
          </w:p>
        </w:tc>
        <w:tc>
          <w:tcPr>
            <w:tcW w:w="4292" w:type="dxa"/>
            <w:shd w:val="clear" w:color="auto" w:fill="auto"/>
            <w:vAlign w:val="center"/>
          </w:tcPr>
          <w:p w14:paraId="7BA921D4" w14:textId="77777777" w:rsidR="00211D89" w:rsidRDefault="00AD1318">
            <w:pPr>
              <w:pBdr>
                <w:top w:val="nil"/>
                <w:left w:val="nil"/>
                <w:bottom w:val="nil"/>
                <w:right w:val="nil"/>
                <w:between w:val="nil"/>
              </w:pBdr>
              <w:tabs>
                <w:tab w:val="left" w:pos="142"/>
              </w:tabs>
              <w:jc w:val="both"/>
              <w:rPr>
                <w:color w:val="000000"/>
              </w:rPr>
            </w:pPr>
            <w:r>
              <w:rPr>
                <w:color w:val="000000"/>
              </w:rPr>
              <w:t>Gymnázium JW, Prostějov</w:t>
            </w:r>
          </w:p>
        </w:tc>
        <w:tc>
          <w:tcPr>
            <w:tcW w:w="3493" w:type="dxa"/>
          </w:tcPr>
          <w:p w14:paraId="7BA921D5" w14:textId="77777777" w:rsidR="00211D89" w:rsidRDefault="00211D89">
            <w:pPr>
              <w:pBdr>
                <w:top w:val="nil"/>
                <w:left w:val="nil"/>
                <w:bottom w:val="nil"/>
                <w:right w:val="nil"/>
                <w:between w:val="nil"/>
              </w:pBdr>
              <w:tabs>
                <w:tab w:val="left" w:pos="142"/>
              </w:tabs>
              <w:jc w:val="center"/>
              <w:rPr>
                <w:color w:val="000000"/>
              </w:rPr>
            </w:pPr>
          </w:p>
        </w:tc>
        <w:tc>
          <w:tcPr>
            <w:tcW w:w="1136" w:type="dxa"/>
            <w:shd w:val="clear" w:color="auto" w:fill="auto"/>
          </w:tcPr>
          <w:p w14:paraId="7BA921D6"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r w:rsidR="00211D89" w14:paraId="7BA921DC" w14:textId="77777777">
        <w:trPr>
          <w:jc w:val="center"/>
        </w:trPr>
        <w:tc>
          <w:tcPr>
            <w:tcW w:w="651" w:type="dxa"/>
            <w:shd w:val="clear" w:color="auto" w:fill="auto"/>
          </w:tcPr>
          <w:p w14:paraId="7BA921D8" w14:textId="77777777" w:rsidR="00211D89" w:rsidRDefault="00AD1318">
            <w:pPr>
              <w:pBdr>
                <w:top w:val="nil"/>
                <w:left w:val="nil"/>
                <w:bottom w:val="nil"/>
                <w:right w:val="nil"/>
                <w:between w:val="nil"/>
              </w:pBdr>
              <w:tabs>
                <w:tab w:val="left" w:pos="142"/>
              </w:tabs>
              <w:jc w:val="center"/>
              <w:rPr>
                <w:color w:val="000000"/>
              </w:rPr>
            </w:pPr>
            <w:r>
              <w:rPr>
                <w:color w:val="000000"/>
              </w:rPr>
              <w:t xml:space="preserve">9. </w:t>
            </w:r>
          </w:p>
        </w:tc>
        <w:tc>
          <w:tcPr>
            <w:tcW w:w="4292" w:type="dxa"/>
            <w:shd w:val="clear" w:color="auto" w:fill="auto"/>
            <w:vAlign w:val="center"/>
          </w:tcPr>
          <w:p w14:paraId="7BA921D9" w14:textId="77777777" w:rsidR="00211D89" w:rsidRDefault="00AD1318">
            <w:pPr>
              <w:pBdr>
                <w:top w:val="nil"/>
                <w:left w:val="nil"/>
                <w:bottom w:val="nil"/>
                <w:right w:val="nil"/>
                <w:between w:val="nil"/>
              </w:pBdr>
              <w:tabs>
                <w:tab w:val="left" w:pos="142"/>
              </w:tabs>
              <w:jc w:val="both"/>
              <w:rPr>
                <w:color w:val="000000"/>
              </w:rPr>
            </w:pPr>
            <w:r>
              <w:rPr>
                <w:color w:val="000000"/>
              </w:rPr>
              <w:t>VOŠ a SPŠE Olomouc, Božetěchova</w:t>
            </w:r>
          </w:p>
        </w:tc>
        <w:tc>
          <w:tcPr>
            <w:tcW w:w="3493" w:type="dxa"/>
          </w:tcPr>
          <w:p w14:paraId="7BA921DA" w14:textId="77777777" w:rsidR="00211D89" w:rsidRDefault="00AD1318">
            <w:pPr>
              <w:pBdr>
                <w:top w:val="nil"/>
                <w:left w:val="nil"/>
                <w:bottom w:val="nil"/>
                <w:right w:val="nil"/>
                <w:between w:val="nil"/>
              </w:pBdr>
              <w:tabs>
                <w:tab w:val="left" w:pos="142"/>
              </w:tabs>
              <w:jc w:val="center"/>
              <w:rPr>
                <w:color w:val="000000"/>
              </w:rPr>
            </w:pPr>
            <w:r>
              <w:rPr>
                <w:color w:val="000000"/>
              </w:rPr>
              <w:t>Elektrotechnika</w:t>
            </w:r>
          </w:p>
        </w:tc>
        <w:tc>
          <w:tcPr>
            <w:tcW w:w="1136" w:type="dxa"/>
            <w:shd w:val="clear" w:color="auto" w:fill="auto"/>
          </w:tcPr>
          <w:p w14:paraId="7BA921DB" w14:textId="41721579" w:rsidR="00211D89" w:rsidRDefault="004E5F5D">
            <w:pPr>
              <w:pBdr>
                <w:top w:val="nil"/>
                <w:left w:val="nil"/>
                <w:bottom w:val="nil"/>
                <w:right w:val="nil"/>
                <w:between w:val="nil"/>
              </w:pBdr>
              <w:tabs>
                <w:tab w:val="left" w:pos="142"/>
              </w:tabs>
              <w:jc w:val="center"/>
              <w:rPr>
                <w:color w:val="000000"/>
              </w:rPr>
            </w:pPr>
            <w:r>
              <w:rPr>
                <w:color w:val="000000"/>
              </w:rPr>
              <w:t>1</w:t>
            </w:r>
          </w:p>
        </w:tc>
      </w:tr>
      <w:tr w:rsidR="00211D89" w14:paraId="7BA921E1" w14:textId="77777777">
        <w:trPr>
          <w:jc w:val="center"/>
        </w:trPr>
        <w:tc>
          <w:tcPr>
            <w:tcW w:w="651" w:type="dxa"/>
            <w:shd w:val="clear" w:color="auto" w:fill="auto"/>
          </w:tcPr>
          <w:p w14:paraId="7BA921DD" w14:textId="77777777" w:rsidR="00211D89" w:rsidRDefault="00AD1318">
            <w:pPr>
              <w:pBdr>
                <w:top w:val="nil"/>
                <w:left w:val="nil"/>
                <w:bottom w:val="nil"/>
                <w:right w:val="nil"/>
                <w:between w:val="nil"/>
              </w:pBdr>
              <w:tabs>
                <w:tab w:val="left" w:pos="142"/>
              </w:tabs>
              <w:jc w:val="center"/>
              <w:rPr>
                <w:color w:val="000000"/>
              </w:rPr>
            </w:pPr>
            <w:r>
              <w:rPr>
                <w:color w:val="000000"/>
              </w:rPr>
              <w:t>9.</w:t>
            </w:r>
          </w:p>
        </w:tc>
        <w:tc>
          <w:tcPr>
            <w:tcW w:w="4292" w:type="dxa"/>
            <w:shd w:val="clear" w:color="auto" w:fill="auto"/>
            <w:vAlign w:val="center"/>
          </w:tcPr>
          <w:p w14:paraId="7BA921DE" w14:textId="77777777" w:rsidR="00211D89" w:rsidRDefault="00AD1318">
            <w:pPr>
              <w:pBdr>
                <w:top w:val="nil"/>
                <w:left w:val="nil"/>
                <w:bottom w:val="nil"/>
                <w:right w:val="nil"/>
                <w:between w:val="nil"/>
              </w:pBdr>
              <w:tabs>
                <w:tab w:val="left" w:pos="142"/>
              </w:tabs>
              <w:jc w:val="both"/>
              <w:rPr>
                <w:color w:val="000000"/>
              </w:rPr>
            </w:pPr>
            <w:r>
              <w:rPr>
                <w:color w:val="000000"/>
              </w:rPr>
              <w:t xml:space="preserve">SPŠ stavební, Lipník nad Bečvou </w:t>
            </w:r>
          </w:p>
        </w:tc>
        <w:tc>
          <w:tcPr>
            <w:tcW w:w="3493" w:type="dxa"/>
          </w:tcPr>
          <w:p w14:paraId="7BA921DF" w14:textId="77777777" w:rsidR="00211D89" w:rsidRDefault="00AD1318">
            <w:pPr>
              <w:pBdr>
                <w:top w:val="nil"/>
                <w:left w:val="nil"/>
                <w:bottom w:val="nil"/>
                <w:right w:val="nil"/>
                <w:between w:val="nil"/>
              </w:pBdr>
              <w:tabs>
                <w:tab w:val="left" w:pos="142"/>
              </w:tabs>
              <w:jc w:val="center"/>
              <w:rPr>
                <w:color w:val="000000"/>
              </w:rPr>
            </w:pPr>
            <w:r>
              <w:rPr>
                <w:color w:val="000000"/>
              </w:rPr>
              <w:t>Stavebnictví</w:t>
            </w:r>
          </w:p>
        </w:tc>
        <w:tc>
          <w:tcPr>
            <w:tcW w:w="1136" w:type="dxa"/>
            <w:shd w:val="clear" w:color="auto" w:fill="auto"/>
          </w:tcPr>
          <w:p w14:paraId="7BA921E0"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r w:rsidR="00211D89" w14:paraId="7BA921E6" w14:textId="77777777">
        <w:trPr>
          <w:jc w:val="center"/>
        </w:trPr>
        <w:tc>
          <w:tcPr>
            <w:tcW w:w="651" w:type="dxa"/>
            <w:shd w:val="clear" w:color="auto" w:fill="auto"/>
          </w:tcPr>
          <w:p w14:paraId="7BA921E2" w14:textId="77777777" w:rsidR="00211D89" w:rsidRDefault="00AD1318">
            <w:pPr>
              <w:pBdr>
                <w:top w:val="nil"/>
                <w:left w:val="nil"/>
                <w:bottom w:val="nil"/>
                <w:right w:val="nil"/>
                <w:between w:val="nil"/>
              </w:pBdr>
              <w:tabs>
                <w:tab w:val="left" w:pos="142"/>
              </w:tabs>
              <w:jc w:val="center"/>
              <w:rPr>
                <w:color w:val="000000"/>
              </w:rPr>
            </w:pPr>
            <w:r>
              <w:rPr>
                <w:color w:val="000000"/>
              </w:rPr>
              <w:t xml:space="preserve">9. </w:t>
            </w:r>
          </w:p>
        </w:tc>
        <w:tc>
          <w:tcPr>
            <w:tcW w:w="4292" w:type="dxa"/>
            <w:shd w:val="clear" w:color="auto" w:fill="auto"/>
            <w:vAlign w:val="center"/>
          </w:tcPr>
          <w:p w14:paraId="7BA921E3" w14:textId="77777777" w:rsidR="00211D89" w:rsidRDefault="00AD1318">
            <w:pPr>
              <w:pBdr>
                <w:top w:val="nil"/>
                <w:left w:val="nil"/>
                <w:bottom w:val="nil"/>
                <w:right w:val="nil"/>
                <w:between w:val="nil"/>
              </w:pBdr>
              <w:tabs>
                <w:tab w:val="left" w:pos="142"/>
              </w:tabs>
              <w:jc w:val="both"/>
              <w:rPr>
                <w:color w:val="000000"/>
              </w:rPr>
            </w:pPr>
            <w:r>
              <w:rPr>
                <w:color w:val="000000"/>
              </w:rPr>
              <w:t>Střední zdravotnická škola Prostějov</w:t>
            </w:r>
          </w:p>
        </w:tc>
        <w:tc>
          <w:tcPr>
            <w:tcW w:w="3493" w:type="dxa"/>
          </w:tcPr>
          <w:p w14:paraId="7BA921E4" w14:textId="77777777" w:rsidR="00211D89" w:rsidRDefault="00AD1318">
            <w:pPr>
              <w:pBdr>
                <w:top w:val="nil"/>
                <w:left w:val="nil"/>
                <w:bottom w:val="nil"/>
                <w:right w:val="nil"/>
                <w:between w:val="nil"/>
              </w:pBdr>
              <w:tabs>
                <w:tab w:val="left" w:pos="142"/>
              </w:tabs>
              <w:jc w:val="center"/>
              <w:rPr>
                <w:color w:val="000000"/>
              </w:rPr>
            </w:pPr>
            <w:r>
              <w:rPr>
                <w:color w:val="000000"/>
              </w:rPr>
              <w:t>Praktická sestra</w:t>
            </w:r>
          </w:p>
        </w:tc>
        <w:tc>
          <w:tcPr>
            <w:tcW w:w="1136" w:type="dxa"/>
            <w:shd w:val="clear" w:color="auto" w:fill="auto"/>
          </w:tcPr>
          <w:p w14:paraId="7BA921E5"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r w:rsidR="00211D89" w14:paraId="7BA921EB" w14:textId="77777777">
        <w:trPr>
          <w:jc w:val="center"/>
        </w:trPr>
        <w:tc>
          <w:tcPr>
            <w:tcW w:w="651" w:type="dxa"/>
            <w:shd w:val="clear" w:color="auto" w:fill="auto"/>
          </w:tcPr>
          <w:p w14:paraId="7BA921E7" w14:textId="77777777" w:rsidR="00211D89" w:rsidRDefault="00AD1318">
            <w:pPr>
              <w:pBdr>
                <w:top w:val="nil"/>
                <w:left w:val="nil"/>
                <w:bottom w:val="nil"/>
                <w:right w:val="nil"/>
                <w:between w:val="nil"/>
              </w:pBdr>
              <w:tabs>
                <w:tab w:val="left" w:pos="142"/>
              </w:tabs>
              <w:jc w:val="center"/>
              <w:rPr>
                <w:color w:val="000000"/>
              </w:rPr>
            </w:pPr>
            <w:r>
              <w:rPr>
                <w:color w:val="000000"/>
              </w:rPr>
              <w:t>9.</w:t>
            </w:r>
          </w:p>
        </w:tc>
        <w:tc>
          <w:tcPr>
            <w:tcW w:w="4292" w:type="dxa"/>
            <w:shd w:val="clear" w:color="auto" w:fill="auto"/>
            <w:vAlign w:val="center"/>
          </w:tcPr>
          <w:p w14:paraId="7BA921E8" w14:textId="77777777" w:rsidR="00211D89" w:rsidRDefault="00AD1318">
            <w:pPr>
              <w:pBdr>
                <w:top w:val="nil"/>
                <w:left w:val="nil"/>
                <w:bottom w:val="nil"/>
                <w:right w:val="nil"/>
                <w:between w:val="nil"/>
              </w:pBdr>
              <w:tabs>
                <w:tab w:val="left" w:pos="142"/>
              </w:tabs>
              <w:jc w:val="both"/>
              <w:rPr>
                <w:color w:val="000000"/>
              </w:rPr>
            </w:pPr>
            <w:r>
              <w:rPr>
                <w:color w:val="000000"/>
              </w:rPr>
              <w:t>Střední zdravotnická škola Šumperk</w:t>
            </w:r>
          </w:p>
        </w:tc>
        <w:tc>
          <w:tcPr>
            <w:tcW w:w="3493" w:type="dxa"/>
          </w:tcPr>
          <w:p w14:paraId="7BA921E9" w14:textId="77777777" w:rsidR="00211D89" w:rsidRDefault="00AD1318">
            <w:pPr>
              <w:pBdr>
                <w:top w:val="nil"/>
                <w:left w:val="nil"/>
                <w:bottom w:val="nil"/>
                <w:right w:val="nil"/>
                <w:between w:val="nil"/>
              </w:pBdr>
              <w:tabs>
                <w:tab w:val="left" w:pos="142"/>
              </w:tabs>
              <w:jc w:val="center"/>
              <w:rPr>
                <w:color w:val="000000"/>
              </w:rPr>
            </w:pPr>
            <w:r>
              <w:rPr>
                <w:color w:val="000000"/>
              </w:rPr>
              <w:t>Praktická sestra</w:t>
            </w:r>
          </w:p>
        </w:tc>
        <w:tc>
          <w:tcPr>
            <w:tcW w:w="1136" w:type="dxa"/>
            <w:shd w:val="clear" w:color="auto" w:fill="auto"/>
          </w:tcPr>
          <w:p w14:paraId="7BA921EA"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r w:rsidR="00211D89" w14:paraId="7BA921F5" w14:textId="77777777">
        <w:trPr>
          <w:jc w:val="center"/>
        </w:trPr>
        <w:tc>
          <w:tcPr>
            <w:tcW w:w="651" w:type="dxa"/>
            <w:shd w:val="clear" w:color="auto" w:fill="auto"/>
          </w:tcPr>
          <w:p w14:paraId="7BA921F1" w14:textId="77777777" w:rsidR="00211D89" w:rsidRDefault="00AD1318">
            <w:pPr>
              <w:pBdr>
                <w:top w:val="nil"/>
                <w:left w:val="nil"/>
                <w:bottom w:val="nil"/>
                <w:right w:val="nil"/>
                <w:between w:val="nil"/>
              </w:pBdr>
              <w:tabs>
                <w:tab w:val="left" w:pos="142"/>
              </w:tabs>
              <w:jc w:val="center"/>
              <w:rPr>
                <w:color w:val="000000"/>
              </w:rPr>
            </w:pPr>
            <w:r>
              <w:rPr>
                <w:color w:val="000000"/>
              </w:rPr>
              <w:t>9.</w:t>
            </w:r>
          </w:p>
        </w:tc>
        <w:tc>
          <w:tcPr>
            <w:tcW w:w="4292" w:type="dxa"/>
            <w:shd w:val="clear" w:color="auto" w:fill="auto"/>
          </w:tcPr>
          <w:p w14:paraId="7BA921F2" w14:textId="77777777" w:rsidR="00211D89" w:rsidRDefault="00AD1318">
            <w:pPr>
              <w:pBdr>
                <w:top w:val="nil"/>
                <w:left w:val="nil"/>
                <w:bottom w:val="nil"/>
                <w:right w:val="nil"/>
                <w:between w:val="nil"/>
              </w:pBdr>
              <w:tabs>
                <w:tab w:val="left" w:pos="142"/>
              </w:tabs>
              <w:jc w:val="both"/>
              <w:rPr>
                <w:color w:val="000000"/>
              </w:rPr>
            </w:pPr>
            <w:r>
              <w:rPr>
                <w:color w:val="000000"/>
              </w:rPr>
              <w:t>Obchodní akademie Prostějov</w:t>
            </w:r>
          </w:p>
        </w:tc>
        <w:tc>
          <w:tcPr>
            <w:tcW w:w="3493" w:type="dxa"/>
          </w:tcPr>
          <w:p w14:paraId="7BA921F3" w14:textId="77777777" w:rsidR="00211D89" w:rsidRDefault="00211D89">
            <w:pPr>
              <w:pBdr>
                <w:top w:val="nil"/>
                <w:left w:val="nil"/>
                <w:bottom w:val="nil"/>
                <w:right w:val="nil"/>
                <w:between w:val="nil"/>
              </w:pBdr>
              <w:tabs>
                <w:tab w:val="left" w:pos="142"/>
              </w:tabs>
              <w:jc w:val="center"/>
              <w:rPr>
                <w:color w:val="000000"/>
              </w:rPr>
            </w:pPr>
          </w:p>
        </w:tc>
        <w:tc>
          <w:tcPr>
            <w:tcW w:w="1136" w:type="dxa"/>
            <w:shd w:val="clear" w:color="auto" w:fill="auto"/>
          </w:tcPr>
          <w:p w14:paraId="7BA921F4" w14:textId="1A9BABE9" w:rsidR="00211D89" w:rsidRDefault="004E5F5D">
            <w:pPr>
              <w:pBdr>
                <w:top w:val="nil"/>
                <w:left w:val="nil"/>
                <w:bottom w:val="nil"/>
                <w:right w:val="nil"/>
                <w:between w:val="nil"/>
              </w:pBdr>
              <w:tabs>
                <w:tab w:val="left" w:pos="142"/>
              </w:tabs>
              <w:jc w:val="center"/>
              <w:rPr>
                <w:color w:val="000000"/>
              </w:rPr>
            </w:pPr>
            <w:r>
              <w:rPr>
                <w:color w:val="000000"/>
              </w:rPr>
              <w:t>2</w:t>
            </w:r>
          </w:p>
        </w:tc>
      </w:tr>
      <w:tr w:rsidR="00211D89" w14:paraId="7BA921FF" w14:textId="77777777">
        <w:trPr>
          <w:jc w:val="center"/>
        </w:trPr>
        <w:tc>
          <w:tcPr>
            <w:tcW w:w="651" w:type="dxa"/>
            <w:shd w:val="clear" w:color="auto" w:fill="auto"/>
          </w:tcPr>
          <w:p w14:paraId="7BA921FB" w14:textId="77777777" w:rsidR="00211D89" w:rsidRDefault="00AD1318">
            <w:pPr>
              <w:pBdr>
                <w:top w:val="nil"/>
                <w:left w:val="nil"/>
                <w:bottom w:val="nil"/>
                <w:right w:val="nil"/>
                <w:between w:val="nil"/>
              </w:pBdr>
              <w:tabs>
                <w:tab w:val="left" w:pos="142"/>
              </w:tabs>
              <w:jc w:val="center"/>
              <w:rPr>
                <w:color w:val="000000"/>
              </w:rPr>
            </w:pPr>
            <w:r>
              <w:rPr>
                <w:color w:val="000000"/>
              </w:rPr>
              <w:t>9.</w:t>
            </w:r>
          </w:p>
        </w:tc>
        <w:tc>
          <w:tcPr>
            <w:tcW w:w="4292" w:type="dxa"/>
            <w:shd w:val="clear" w:color="auto" w:fill="auto"/>
          </w:tcPr>
          <w:p w14:paraId="7BA921FC" w14:textId="77777777" w:rsidR="00211D89" w:rsidRDefault="00AD1318">
            <w:pPr>
              <w:pBdr>
                <w:top w:val="nil"/>
                <w:left w:val="nil"/>
                <w:bottom w:val="nil"/>
                <w:right w:val="nil"/>
                <w:between w:val="nil"/>
              </w:pBdr>
              <w:tabs>
                <w:tab w:val="left" w:pos="142"/>
              </w:tabs>
              <w:jc w:val="both"/>
              <w:rPr>
                <w:color w:val="000000"/>
              </w:rPr>
            </w:pPr>
            <w:r>
              <w:rPr>
                <w:color w:val="000000"/>
              </w:rPr>
              <w:t>SŠ odborná škola služeb, Olomouc</w:t>
            </w:r>
          </w:p>
        </w:tc>
        <w:tc>
          <w:tcPr>
            <w:tcW w:w="3493" w:type="dxa"/>
          </w:tcPr>
          <w:p w14:paraId="7BA921FD" w14:textId="77777777" w:rsidR="00211D89" w:rsidRDefault="00AD1318">
            <w:pPr>
              <w:pBdr>
                <w:top w:val="nil"/>
                <w:left w:val="nil"/>
                <w:bottom w:val="nil"/>
                <w:right w:val="nil"/>
                <w:between w:val="nil"/>
              </w:pBdr>
              <w:tabs>
                <w:tab w:val="left" w:pos="142"/>
              </w:tabs>
              <w:jc w:val="center"/>
              <w:rPr>
                <w:color w:val="000000"/>
              </w:rPr>
            </w:pPr>
            <w:r>
              <w:rPr>
                <w:color w:val="000000"/>
              </w:rPr>
              <w:t>Cestovní ruch</w:t>
            </w:r>
          </w:p>
        </w:tc>
        <w:tc>
          <w:tcPr>
            <w:tcW w:w="1136" w:type="dxa"/>
            <w:shd w:val="clear" w:color="auto" w:fill="auto"/>
          </w:tcPr>
          <w:p w14:paraId="7BA921FE" w14:textId="0F76CF0E" w:rsidR="00211D89" w:rsidRDefault="004E5F5D">
            <w:pPr>
              <w:pBdr>
                <w:top w:val="nil"/>
                <w:left w:val="nil"/>
                <w:bottom w:val="nil"/>
                <w:right w:val="nil"/>
                <w:between w:val="nil"/>
              </w:pBdr>
              <w:tabs>
                <w:tab w:val="left" w:pos="142"/>
              </w:tabs>
              <w:jc w:val="center"/>
              <w:rPr>
                <w:color w:val="000000"/>
              </w:rPr>
            </w:pPr>
            <w:r>
              <w:rPr>
                <w:color w:val="000000"/>
              </w:rPr>
              <w:t>2</w:t>
            </w:r>
          </w:p>
        </w:tc>
      </w:tr>
      <w:tr w:rsidR="00211D89" w14:paraId="7BA92204" w14:textId="77777777">
        <w:trPr>
          <w:jc w:val="center"/>
        </w:trPr>
        <w:tc>
          <w:tcPr>
            <w:tcW w:w="651" w:type="dxa"/>
            <w:shd w:val="clear" w:color="auto" w:fill="auto"/>
          </w:tcPr>
          <w:p w14:paraId="7BA92200" w14:textId="77777777" w:rsidR="00211D89" w:rsidRDefault="00AD1318">
            <w:pPr>
              <w:pBdr>
                <w:top w:val="nil"/>
                <w:left w:val="nil"/>
                <w:bottom w:val="nil"/>
                <w:right w:val="nil"/>
                <w:between w:val="nil"/>
              </w:pBdr>
              <w:tabs>
                <w:tab w:val="left" w:pos="142"/>
              </w:tabs>
              <w:jc w:val="center"/>
              <w:rPr>
                <w:color w:val="000000"/>
              </w:rPr>
            </w:pPr>
            <w:r>
              <w:rPr>
                <w:color w:val="000000"/>
              </w:rPr>
              <w:t>9.</w:t>
            </w:r>
          </w:p>
        </w:tc>
        <w:tc>
          <w:tcPr>
            <w:tcW w:w="4292" w:type="dxa"/>
            <w:shd w:val="clear" w:color="auto" w:fill="auto"/>
          </w:tcPr>
          <w:p w14:paraId="7BA92201" w14:textId="77777777" w:rsidR="00211D89" w:rsidRDefault="00AD1318">
            <w:pPr>
              <w:pBdr>
                <w:top w:val="nil"/>
                <w:left w:val="nil"/>
                <w:bottom w:val="nil"/>
                <w:right w:val="nil"/>
                <w:between w:val="nil"/>
              </w:pBdr>
              <w:tabs>
                <w:tab w:val="left" w:pos="142"/>
              </w:tabs>
              <w:jc w:val="both"/>
              <w:rPr>
                <w:color w:val="000000"/>
              </w:rPr>
            </w:pPr>
            <w:r>
              <w:rPr>
                <w:color w:val="000000"/>
              </w:rPr>
              <w:t xml:space="preserve">SOŠ průmyslová a SOU strojírenské Prostějov </w:t>
            </w:r>
          </w:p>
        </w:tc>
        <w:tc>
          <w:tcPr>
            <w:tcW w:w="3493" w:type="dxa"/>
          </w:tcPr>
          <w:p w14:paraId="7BA92202" w14:textId="77777777" w:rsidR="00211D89" w:rsidRDefault="00AD1318">
            <w:pPr>
              <w:pBdr>
                <w:top w:val="nil"/>
                <w:left w:val="nil"/>
                <w:bottom w:val="nil"/>
                <w:right w:val="nil"/>
                <w:between w:val="nil"/>
              </w:pBdr>
              <w:tabs>
                <w:tab w:val="left" w:pos="142"/>
              </w:tabs>
              <w:jc w:val="center"/>
              <w:rPr>
                <w:color w:val="000000"/>
              </w:rPr>
            </w:pPr>
            <w:r>
              <w:rPr>
                <w:color w:val="000000"/>
              </w:rPr>
              <w:t>Stavebnictví</w:t>
            </w:r>
          </w:p>
        </w:tc>
        <w:tc>
          <w:tcPr>
            <w:tcW w:w="1136" w:type="dxa"/>
            <w:shd w:val="clear" w:color="auto" w:fill="auto"/>
          </w:tcPr>
          <w:p w14:paraId="7BA92203"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r w:rsidR="004E5F5D" w14:paraId="06D14F5C" w14:textId="77777777">
        <w:trPr>
          <w:jc w:val="center"/>
        </w:trPr>
        <w:tc>
          <w:tcPr>
            <w:tcW w:w="651" w:type="dxa"/>
            <w:shd w:val="clear" w:color="auto" w:fill="auto"/>
          </w:tcPr>
          <w:p w14:paraId="4AFFF1E9" w14:textId="32371AE1" w:rsidR="004E5F5D" w:rsidRDefault="004E5F5D">
            <w:pPr>
              <w:pBdr>
                <w:top w:val="nil"/>
                <w:left w:val="nil"/>
                <w:bottom w:val="nil"/>
                <w:right w:val="nil"/>
                <w:between w:val="nil"/>
              </w:pBdr>
              <w:tabs>
                <w:tab w:val="left" w:pos="142"/>
              </w:tabs>
              <w:jc w:val="center"/>
              <w:rPr>
                <w:color w:val="000000"/>
              </w:rPr>
            </w:pPr>
            <w:r>
              <w:rPr>
                <w:color w:val="000000"/>
              </w:rPr>
              <w:t>9.</w:t>
            </w:r>
          </w:p>
        </w:tc>
        <w:tc>
          <w:tcPr>
            <w:tcW w:w="4292" w:type="dxa"/>
            <w:shd w:val="clear" w:color="auto" w:fill="auto"/>
          </w:tcPr>
          <w:p w14:paraId="57F04A37" w14:textId="5D71617A" w:rsidR="004E5F5D" w:rsidRDefault="004E5F5D">
            <w:pPr>
              <w:pBdr>
                <w:top w:val="nil"/>
                <w:left w:val="nil"/>
                <w:bottom w:val="nil"/>
                <w:right w:val="nil"/>
                <w:between w:val="nil"/>
              </w:pBdr>
              <w:tabs>
                <w:tab w:val="left" w:pos="142"/>
              </w:tabs>
              <w:jc w:val="both"/>
              <w:rPr>
                <w:color w:val="000000"/>
              </w:rPr>
            </w:pPr>
            <w:r>
              <w:rPr>
                <w:color w:val="000000"/>
              </w:rPr>
              <w:t>SPŠ Strojnická Olomouc</w:t>
            </w:r>
          </w:p>
        </w:tc>
        <w:tc>
          <w:tcPr>
            <w:tcW w:w="3493" w:type="dxa"/>
          </w:tcPr>
          <w:p w14:paraId="385C0044" w14:textId="34B45C46" w:rsidR="004E5F5D" w:rsidRDefault="004E5F5D">
            <w:pPr>
              <w:pBdr>
                <w:top w:val="nil"/>
                <w:left w:val="nil"/>
                <w:bottom w:val="nil"/>
                <w:right w:val="nil"/>
                <w:between w:val="nil"/>
              </w:pBdr>
              <w:tabs>
                <w:tab w:val="left" w:pos="142"/>
              </w:tabs>
              <w:jc w:val="center"/>
              <w:rPr>
                <w:color w:val="000000"/>
              </w:rPr>
            </w:pPr>
            <w:r>
              <w:rPr>
                <w:color w:val="000000"/>
              </w:rPr>
              <w:t>Strojírenství</w:t>
            </w:r>
          </w:p>
        </w:tc>
        <w:tc>
          <w:tcPr>
            <w:tcW w:w="1136" w:type="dxa"/>
            <w:shd w:val="clear" w:color="auto" w:fill="auto"/>
          </w:tcPr>
          <w:p w14:paraId="3C82F3D7" w14:textId="0644C346" w:rsidR="004E5F5D" w:rsidRDefault="004E5F5D">
            <w:pPr>
              <w:pBdr>
                <w:top w:val="nil"/>
                <w:left w:val="nil"/>
                <w:bottom w:val="nil"/>
                <w:right w:val="nil"/>
                <w:between w:val="nil"/>
              </w:pBdr>
              <w:tabs>
                <w:tab w:val="left" w:pos="142"/>
              </w:tabs>
              <w:jc w:val="center"/>
              <w:rPr>
                <w:color w:val="000000"/>
              </w:rPr>
            </w:pPr>
            <w:r>
              <w:rPr>
                <w:color w:val="000000"/>
              </w:rPr>
              <w:t>1</w:t>
            </w:r>
          </w:p>
        </w:tc>
      </w:tr>
      <w:tr w:rsidR="00211D89" w14:paraId="7BA92209" w14:textId="77777777">
        <w:trPr>
          <w:jc w:val="center"/>
        </w:trPr>
        <w:tc>
          <w:tcPr>
            <w:tcW w:w="651" w:type="dxa"/>
            <w:shd w:val="clear" w:color="auto" w:fill="auto"/>
          </w:tcPr>
          <w:p w14:paraId="7BA92205" w14:textId="77777777" w:rsidR="00211D89" w:rsidRDefault="00AD1318">
            <w:pPr>
              <w:pBdr>
                <w:top w:val="nil"/>
                <w:left w:val="nil"/>
                <w:bottom w:val="nil"/>
                <w:right w:val="nil"/>
                <w:between w:val="nil"/>
              </w:pBdr>
              <w:tabs>
                <w:tab w:val="left" w:pos="142"/>
              </w:tabs>
              <w:jc w:val="center"/>
              <w:rPr>
                <w:color w:val="000000"/>
              </w:rPr>
            </w:pPr>
            <w:r>
              <w:rPr>
                <w:color w:val="000000"/>
              </w:rPr>
              <w:t xml:space="preserve">9. </w:t>
            </w:r>
          </w:p>
        </w:tc>
        <w:tc>
          <w:tcPr>
            <w:tcW w:w="4292" w:type="dxa"/>
            <w:shd w:val="clear" w:color="auto" w:fill="auto"/>
          </w:tcPr>
          <w:p w14:paraId="7BA92206" w14:textId="77777777" w:rsidR="00211D89" w:rsidRDefault="00AD1318">
            <w:pPr>
              <w:pBdr>
                <w:top w:val="nil"/>
                <w:left w:val="nil"/>
                <w:bottom w:val="nil"/>
                <w:right w:val="nil"/>
                <w:between w:val="nil"/>
              </w:pBdr>
              <w:tabs>
                <w:tab w:val="left" w:pos="142"/>
              </w:tabs>
              <w:jc w:val="both"/>
              <w:rPr>
                <w:color w:val="000000"/>
              </w:rPr>
            </w:pPr>
            <w:r>
              <w:rPr>
                <w:color w:val="000000"/>
              </w:rPr>
              <w:t>VOŠ a SŠ technická Česká Třebová</w:t>
            </w:r>
          </w:p>
        </w:tc>
        <w:tc>
          <w:tcPr>
            <w:tcW w:w="3493" w:type="dxa"/>
          </w:tcPr>
          <w:p w14:paraId="7BA92207" w14:textId="77777777" w:rsidR="00211D89" w:rsidRDefault="00AD1318">
            <w:pPr>
              <w:pBdr>
                <w:top w:val="nil"/>
                <w:left w:val="nil"/>
                <w:bottom w:val="nil"/>
                <w:right w:val="nil"/>
                <w:between w:val="nil"/>
              </w:pBdr>
              <w:tabs>
                <w:tab w:val="left" w:pos="142"/>
              </w:tabs>
              <w:jc w:val="center"/>
              <w:rPr>
                <w:color w:val="000000"/>
              </w:rPr>
            </w:pPr>
            <w:r>
              <w:rPr>
                <w:color w:val="000000"/>
              </w:rPr>
              <w:t>Provoz a ekonomika dopravy</w:t>
            </w:r>
          </w:p>
        </w:tc>
        <w:tc>
          <w:tcPr>
            <w:tcW w:w="1136" w:type="dxa"/>
            <w:shd w:val="clear" w:color="auto" w:fill="auto"/>
          </w:tcPr>
          <w:p w14:paraId="7BA92208"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r w:rsidR="00211D89" w14:paraId="7BA9220E" w14:textId="77777777">
        <w:trPr>
          <w:jc w:val="center"/>
        </w:trPr>
        <w:tc>
          <w:tcPr>
            <w:tcW w:w="651" w:type="dxa"/>
            <w:tcBorders>
              <w:top w:val="single" w:sz="4" w:space="0" w:color="000000"/>
              <w:left w:val="single" w:sz="4" w:space="0" w:color="000000"/>
              <w:bottom w:val="single" w:sz="4" w:space="0" w:color="000000"/>
            </w:tcBorders>
            <w:shd w:val="clear" w:color="auto" w:fill="auto"/>
            <w:vAlign w:val="center"/>
          </w:tcPr>
          <w:p w14:paraId="7BA9220A" w14:textId="77777777" w:rsidR="00211D89" w:rsidRDefault="00AD1318">
            <w:pPr>
              <w:pBdr>
                <w:top w:val="nil"/>
                <w:left w:val="nil"/>
                <w:bottom w:val="nil"/>
                <w:right w:val="nil"/>
                <w:between w:val="nil"/>
              </w:pBdr>
              <w:tabs>
                <w:tab w:val="left" w:pos="142"/>
              </w:tabs>
              <w:jc w:val="center"/>
              <w:rPr>
                <w:color w:val="000000"/>
              </w:rPr>
            </w:pPr>
            <w:r>
              <w:rPr>
                <w:color w:val="000000"/>
              </w:rPr>
              <w:t>9.</w:t>
            </w:r>
          </w:p>
        </w:tc>
        <w:tc>
          <w:tcPr>
            <w:tcW w:w="4292" w:type="dxa"/>
            <w:tcBorders>
              <w:top w:val="single" w:sz="4" w:space="0" w:color="000000"/>
              <w:bottom w:val="single" w:sz="4" w:space="0" w:color="000000"/>
            </w:tcBorders>
            <w:shd w:val="clear" w:color="auto" w:fill="auto"/>
            <w:vAlign w:val="center"/>
          </w:tcPr>
          <w:p w14:paraId="7BA9220B" w14:textId="77777777" w:rsidR="00211D89" w:rsidRDefault="00AD1318">
            <w:pPr>
              <w:tabs>
                <w:tab w:val="left" w:pos="142"/>
              </w:tabs>
            </w:pPr>
            <w:r>
              <w:t>SŠ technická – COP technické, Uherský Brod</w:t>
            </w:r>
          </w:p>
        </w:tc>
        <w:tc>
          <w:tcPr>
            <w:tcW w:w="3493" w:type="dxa"/>
            <w:tcBorders>
              <w:top w:val="single" w:sz="4" w:space="0" w:color="000000"/>
              <w:bottom w:val="single" w:sz="4" w:space="0" w:color="000000"/>
            </w:tcBorders>
          </w:tcPr>
          <w:p w14:paraId="7BA9220C" w14:textId="77777777" w:rsidR="00211D89" w:rsidRDefault="00AD1318">
            <w:pPr>
              <w:pBdr>
                <w:top w:val="nil"/>
                <w:left w:val="nil"/>
                <w:bottom w:val="nil"/>
                <w:right w:val="nil"/>
                <w:between w:val="nil"/>
              </w:pBdr>
              <w:tabs>
                <w:tab w:val="left" w:pos="142"/>
              </w:tabs>
              <w:jc w:val="center"/>
              <w:rPr>
                <w:color w:val="000000"/>
              </w:rPr>
            </w:pPr>
            <w:r>
              <w:rPr>
                <w:color w:val="000000"/>
              </w:rPr>
              <w:t>Puškař</w:t>
            </w:r>
          </w:p>
        </w:tc>
        <w:tc>
          <w:tcPr>
            <w:tcW w:w="1136" w:type="dxa"/>
            <w:tcBorders>
              <w:top w:val="single" w:sz="4" w:space="0" w:color="000000"/>
              <w:bottom w:val="single" w:sz="4" w:space="0" w:color="000000"/>
              <w:right w:val="single" w:sz="4" w:space="0" w:color="000000"/>
            </w:tcBorders>
            <w:shd w:val="clear" w:color="auto" w:fill="auto"/>
            <w:vAlign w:val="center"/>
          </w:tcPr>
          <w:p w14:paraId="7BA9220D"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r w:rsidR="00211D89" w14:paraId="7BA92213" w14:textId="77777777">
        <w:trPr>
          <w:jc w:val="center"/>
        </w:trPr>
        <w:tc>
          <w:tcPr>
            <w:tcW w:w="651" w:type="dxa"/>
            <w:tcBorders>
              <w:top w:val="single" w:sz="4" w:space="0" w:color="000000"/>
              <w:left w:val="single" w:sz="4" w:space="0" w:color="000000"/>
              <w:bottom w:val="single" w:sz="4" w:space="0" w:color="000000"/>
            </w:tcBorders>
            <w:shd w:val="clear" w:color="auto" w:fill="auto"/>
            <w:vAlign w:val="center"/>
          </w:tcPr>
          <w:p w14:paraId="7BA9220F" w14:textId="77777777" w:rsidR="00211D89" w:rsidRDefault="00AD1318">
            <w:pPr>
              <w:pBdr>
                <w:top w:val="nil"/>
                <w:left w:val="nil"/>
                <w:bottom w:val="nil"/>
                <w:right w:val="nil"/>
                <w:between w:val="nil"/>
              </w:pBdr>
              <w:tabs>
                <w:tab w:val="left" w:pos="142"/>
              </w:tabs>
              <w:jc w:val="center"/>
              <w:rPr>
                <w:color w:val="000000"/>
              </w:rPr>
            </w:pPr>
            <w:r>
              <w:rPr>
                <w:color w:val="000000"/>
              </w:rPr>
              <w:t xml:space="preserve">9. </w:t>
            </w:r>
          </w:p>
        </w:tc>
        <w:tc>
          <w:tcPr>
            <w:tcW w:w="4292" w:type="dxa"/>
            <w:tcBorders>
              <w:top w:val="single" w:sz="4" w:space="0" w:color="000000"/>
              <w:bottom w:val="single" w:sz="4" w:space="0" w:color="000000"/>
            </w:tcBorders>
            <w:shd w:val="clear" w:color="auto" w:fill="auto"/>
            <w:vAlign w:val="center"/>
          </w:tcPr>
          <w:p w14:paraId="7BA92210" w14:textId="77777777" w:rsidR="00211D89" w:rsidRDefault="00AD1318">
            <w:pPr>
              <w:tabs>
                <w:tab w:val="left" w:pos="142"/>
              </w:tabs>
            </w:pPr>
            <w:r>
              <w:t>SŠ automobilní Prostějov</w:t>
            </w:r>
          </w:p>
        </w:tc>
        <w:tc>
          <w:tcPr>
            <w:tcW w:w="3493" w:type="dxa"/>
            <w:tcBorders>
              <w:top w:val="single" w:sz="4" w:space="0" w:color="000000"/>
              <w:bottom w:val="single" w:sz="4" w:space="0" w:color="000000"/>
            </w:tcBorders>
          </w:tcPr>
          <w:p w14:paraId="7BA92211" w14:textId="77777777" w:rsidR="00211D89" w:rsidRDefault="00AD1318">
            <w:pPr>
              <w:pBdr>
                <w:top w:val="nil"/>
                <w:left w:val="nil"/>
                <w:bottom w:val="nil"/>
                <w:right w:val="nil"/>
                <w:between w:val="nil"/>
              </w:pBdr>
              <w:tabs>
                <w:tab w:val="left" w:pos="142"/>
              </w:tabs>
              <w:jc w:val="center"/>
              <w:rPr>
                <w:color w:val="000000"/>
              </w:rPr>
            </w:pPr>
            <w:r>
              <w:rPr>
                <w:color w:val="000000"/>
              </w:rPr>
              <w:t>Kadeřník</w:t>
            </w:r>
          </w:p>
        </w:tc>
        <w:tc>
          <w:tcPr>
            <w:tcW w:w="1136" w:type="dxa"/>
            <w:tcBorders>
              <w:top w:val="single" w:sz="4" w:space="0" w:color="000000"/>
              <w:bottom w:val="single" w:sz="4" w:space="0" w:color="000000"/>
              <w:right w:val="single" w:sz="4" w:space="0" w:color="000000"/>
            </w:tcBorders>
            <w:shd w:val="clear" w:color="auto" w:fill="auto"/>
            <w:vAlign w:val="center"/>
          </w:tcPr>
          <w:p w14:paraId="7BA92212"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r w:rsidR="00211D89" w14:paraId="7BA92218" w14:textId="77777777">
        <w:trPr>
          <w:jc w:val="center"/>
        </w:trPr>
        <w:tc>
          <w:tcPr>
            <w:tcW w:w="651" w:type="dxa"/>
            <w:tcBorders>
              <w:top w:val="single" w:sz="4" w:space="0" w:color="000000"/>
              <w:left w:val="single" w:sz="4" w:space="0" w:color="000000"/>
              <w:bottom w:val="single" w:sz="4" w:space="0" w:color="000000"/>
            </w:tcBorders>
            <w:shd w:val="clear" w:color="auto" w:fill="auto"/>
            <w:vAlign w:val="center"/>
          </w:tcPr>
          <w:p w14:paraId="7BA92214" w14:textId="77777777" w:rsidR="00211D89" w:rsidRDefault="00AD1318">
            <w:pPr>
              <w:pBdr>
                <w:top w:val="nil"/>
                <w:left w:val="nil"/>
                <w:bottom w:val="nil"/>
                <w:right w:val="nil"/>
                <w:between w:val="nil"/>
              </w:pBdr>
              <w:tabs>
                <w:tab w:val="left" w:pos="142"/>
              </w:tabs>
              <w:jc w:val="center"/>
              <w:rPr>
                <w:color w:val="000000"/>
              </w:rPr>
            </w:pPr>
            <w:r>
              <w:rPr>
                <w:color w:val="000000"/>
              </w:rPr>
              <w:t>9.</w:t>
            </w:r>
          </w:p>
        </w:tc>
        <w:tc>
          <w:tcPr>
            <w:tcW w:w="4292" w:type="dxa"/>
            <w:tcBorders>
              <w:top w:val="single" w:sz="4" w:space="0" w:color="000000"/>
              <w:bottom w:val="single" w:sz="4" w:space="0" w:color="000000"/>
            </w:tcBorders>
            <w:shd w:val="clear" w:color="auto" w:fill="auto"/>
            <w:vAlign w:val="center"/>
          </w:tcPr>
          <w:p w14:paraId="7BA92215" w14:textId="77777777" w:rsidR="00211D89" w:rsidRDefault="00AD1318">
            <w:pPr>
              <w:tabs>
                <w:tab w:val="left" w:pos="142"/>
              </w:tabs>
            </w:pPr>
            <w:r>
              <w:t>Švehlova SŠ polytechnická, Prostějov</w:t>
            </w:r>
          </w:p>
        </w:tc>
        <w:tc>
          <w:tcPr>
            <w:tcW w:w="3493" w:type="dxa"/>
            <w:tcBorders>
              <w:top w:val="single" w:sz="4" w:space="0" w:color="000000"/>
              <w:bottom w:val="single" w:sz="4" w:space="0" w:color="000000"/>
            </w:tcBorders>
          </w:tcPr>
          <w:p w14:paraId="7BA92216" w14:textId="77777777" w:rsidR="00211D89" w:rsidRDefault="00AD1318">
            <w:pPr>
              <w:pBdr>
                <w:top w:val="nil"/>
                <w:left w:val="nil"/>
                <w:bottom w:val="nil"/>
                <w:right w:val="nil"/>
                <w:between w:val="nil"/>
              </w:pBdr>
              <w:tabs>
                <w:tab w:val="left" w:pos="142"/>
              </w:tabs>
              <w:jc w:val="center"/>
              <w:rPr>
                <w:color w:val="000000"/>
              </w:rPr>
            </w:pPr>
            <w:r>
              <w:rPr>
                <w:color w:val="000000"/>
              </w:rPr>
              <w:t>Mechanik opravář motorových vozidel</w:t>
            </w:r>
          </w:p>
        </w:tc>
        <w:tc>
          <w:tcPr>
            <w:tcW w:w="1136" w:type="dxa"/>
            <w:tcBorders>
              <w:top w:val="single" w:sz="4" w:space="0" w:color="000000"/>
              <w:bottom w:val="single" w:sz="4" w:space="0" w:color="000000"/>
              <w:right w:val="single" w:sz="4" w:space="0" w:color="000000"/>
            </w:tcBorders>
            <w:shd w:val="clear" w:color="auto" w:fill="auto"/>
            <w:vAlign w:val="center"/>
          </w:tcPr>
          <w:p w14:paraId="7BA92217"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r w:rsidR="00211D89" w14:paraId="7BA9221D" w14:textId="77777777">
        <w:trPr>
          <w:jc w:val="center"/>
        </w:trPr>
        <w:tc>
          <w:tcPr>
            <w:tcW w:w="651" w:type="dxa"/>
            <w:tcBorders>
              <w:top w:val="single" w:sz="4" w:space="0" w:color="000000"/>
              <w:left w:val="single" w:sz="4" w:space="0" w:color="000000"/>
              <w:bottom w:val="single" w:sz="4" w:space="0" w:color="000000"/>
            </w:tcBorders>
            <w:shd w:val="clear" w:color="auto" w:fill="auto"/>
            <w:vAlign w:val="center"/>
          </w:tcPr>
          <w:p w14:paraId="7BA92219" w14:textId="77777777" w:rsidR="00211D89" w:rsidRDefault="00AD1318">
            <w:pPr>
              <w:pBdr>
                <w:top w:val="nil"/>
                <w:left w:val="nil"/>
                <w:bottom w:val="nil"/>
                <w:right w:val="nil"/>
                <w:between w:val="nil"/>
              </w:pBdr>
              <w:tabs>
                <w:tab w:val="left" w:pos="142"/>
              </w:tabs>
              <w:jc w:val="center"/>
              <w:rPr>
                <w:color w:val="000000"/>
              </w:rPr>
            </w:pPr>
            <w:r>
              <w:rPr>
                <w:color w:val="000000"/>
              </w:rPr>
              <w:t>9.</w:t>
            </w:r>
          </w:p>
        </w:tc>
        <w:tc>
          <w:tcPr>
            <w:tcW w:w="4292" w:type="dxa"/>
            <w:tcBorders>
              <w:top w:val="single" w:sz="4" w:space="0" w:color="000000"/>
              <w:bottom w:val="single" w:sz="4" w:space="0" w:color="000000"/>
            </w:tcBorders>
            <w:shd w:val="clear" w:color="auto" w:fill="auto"/>
            <w:vAlign w:val="center"/>
          </w:tcPr>
          <w:p w14:paraId="7BA9221A" w14:textId="77777777" w:rsidR="00211D89" w:rsidRDefault="00AD1318">
            <w:pPr>
              <w:tabs>
                <w:tab w:val="left" w:pos="142"/>
              </w:tabs>
            </w:pPr>
            <w:r>
              <w:t>Švehlova SŠ polytechnická, Prostějov</w:t>
            </w:r>
          </w:p>
        </w:tc>
        <w:tc>
          <w:tcPr>
            <w:tcW w:w="3493" w:type="dxa"/>
            <w:tcBorders>
              <w:top w:val="single" w:sz="4" w:space="0" w:color="000000"/>
              <w:bottom w:val="single" w:sz="4" w:space="0" w:color="000000"/>
            </w:tcBorders>
          </w:tcPr>
          <w:p w14:paraId="7BA9221B" w14:textId="77777777" w:rsidR="00211D89" w:rsidRDefault="00AD1318">
            <w:pPr>
              <w:pBdr>
                <w:top w:val="nil"/>
                <w:left w:val="nil"/>
                <w:bottom w:val="nil"/>
                <w:right w:val="nil"/>
                <w:between w:val="nil"/>
              </w:pBdr>
              <w:tabs>
                <w:tab w:val="left" w:pos="142"/>
              </w:tabs>
              <w:jc w:val="center"/>
              <w:rPr>
                <w:color w:val="000000"/>
              </w:rPr>
            </w:pPr>
            <w:r>
              <w:rPr>
                <w:color w:val="000000"/>
              </w:rPr>
              <w:t>Elektrikář - silnoproud</w:t>
            </w:r>
          </w:p>
        </w:tc>
        <w:tc>
          <w:tcPr>
            <w:tcW w:w="1136" w:type="dxa"/>
            <w:tcBorders>
              <w:top w:val="single" w:sz="4" w:space="0" w:color="000000"/>
              <w:bottom w:val="single" w:sz="4" w:space="0" w:color="000000"/>
              <w:right w:val="single" w:sz="4" w:space="0" w:color="000000"/>
            </w:tcBorders>
            <w:shd w:val="clear" w:color="auto" w:fill="auto"/>
            <w:vAlign w:val="center"/>
          </w:tcPr>
          <w:p w14:paraId="7BA9221C" w14:textId="77777777" w:rsidR="00211D89" w:rsidRDefault="00AD1318">
            <w:pPr>
              <w:pBdr>
                <w:top w:val="nil"/>
                <w:left w:val="nil"/>
                <w:bottom w:val="nil"/>
                <w:right w:val="nil"/>
                <w:between w:val="nil"/>
              </w:pBdr>
              <w:tabs>
                <w:tab w:val="left" w:pos="142"/>
              </w:tabs>
              <w:jc w:val="center"/>
              <w:rPr>
                <w:color w:val="000000"/>
              </w:rPr>
            </w:pPr>
            <w:r>
              <w:rPr>
                <w:color w:val="000000"/>
              </w:rPr>
              <w:t>1</w:t>
            </w:r>
          </w:p>
        </w:tc>
      </w:tr>
    </w:tbl>
    <w:p w14:paraId="7BA9221E" w14:textId="77777777" w:rsidR="00211D89" w:rsidRDefault="00211D89">
      <w:pPr>
        <w:tabs>
          <w:tab w:val="left" w:pos="142"/>
        </w:tabs>
        <w:jc w:val="both"/>
      </w:pPr>
    </w:p>
    <w:p w14:paraId="7BA9221F" w14:textId="77777777" w:rsidR="00211D89" w:rsidRDefault="00AD1318">
      <w:pPr>
        <w:pStyle w:val="Nadpis1"/>
        <w:numPr>
          <w:ilvl w:val="0"/>
          <w:numId w:val="12"/>
        </w:numPr>
        <w:tabs>
          <w:tab w:val="left" w:pos="142"/>
          <w:tab w:val="left" w:pos="1134"/>
        </w:tabs>
      </w:pPr>
      <w:r>
        <w:t>Prevence rizikového chování</w:t>
      </w:r>
    </w:p>
    <w:p w14:paraId="7BA92220" w14:textId="77777777" w:rsidR="00211D89" w:rsidRDefault="00AD1318" w:rsidP="00003A7A">
      <w:pPr>
        <w:pBdr>
          <w:top w:val="nil"/>
          <w:left w:val="nil"/>
          <w:bottom w:val="nil"/>
          <w:right w:val="nil"/>
          <w:between w:val="nil"/>
        </w:pBdr>
        <w:tabs>
          <w:tab w:val="left" w:pos="142"/>
        </w:tabs>
        <w:ind w:firstLine="426"/>
        <w:jc w:val="both"/>
        <w:rPr>
          <w:color w:val="000000"/>
        </w:rPr>
      </w:pPr>
      <w:r>
        <w:rPr>
          <w:color w:val="000000"/>
        </w:rPr>
        <w:t>Metodikem prevence naší školy byl zpracován aktuální Program minimální prevence rizikového chování, který je závazný pro všechny zaměstnance naší školy. Jeho hlavním cílem je vytvořit ve škole pozitivní klima pro všechny žáky, jejich rodiče i vyučující, které umožní co nejlépe naplnit výchovně vzdělávací proces a zároveň zohlední individualitu každého žáka.</w:t>
      </w:r>
    </w:p>
    <w:p w14:paraId="7BA92221" w14:textId="77777777" w:rsidR="00211D89" w:rsidRDefault="00AD1318" w:rsidP="00003A7A">
      <w:pPr>
        <w:pBdr>
          <w:top w:val="nil"/>
          <w:left w:val="nil"/>
          <w:bottom w:val="nil"/>
          <w:right w:val="nil"/>
          <w:between w:val="nil"/>
        </w:pBdr>
        <w:tabs>
          <w:tab w:val="left" w:pos="142"/>
        </w:tabs>
        <w:ind w:firstLine="426"/>
        <w:jc w:val="both"/>
        <w:rPr>
          <w:color w:val="000000"/>
        </w:rPr>
      </w:pPr>
      <w:r>
        <w:rPr>
          <w:color w:val="000000"/>
        </w:rPr>
        <w:t>Celý preventivní plán je rozdělen celkem do dvanácti oblastí, zaměřených adresně na konkrétní problematiku:</w:t>
      </w:r>
    </w:p>
    <w:p w14:paraId="7BA92222" w14:textId="77777777" w:rsidR="00211D89" w:rsidRDefault="00AD1318">
      <w:pPr>
        <w:pBdr>
          <w:top w:val="nil"/>
          <w:left w:val="nil"/>
          <w:bottom w:val="nil"/>
          <w:right w:val="nil"/>
          <w:between w:val="nil"/>
        </w:pBdr>
        <w:rPr>
          <w:color w:val="000000"/>
        </w:rPr>
      </w:pPr>
      <w:r>
        <w:rPr>
          <w:color w:val="000000"/>
        </w:rPr>
        <w:t>1. Prevence drogových závislostí, alkoholismu a kouření</w:t>
      </w:r>
    </w:p>
    <w:p w14:paraId="7BA92223" w14:textId="77777777" w:rsidR="00211D89" w:rsidRDefault="00AD1318">
      <w:pPr>
        <w:pBdr>
          <w:top w:val="nil"/>
          <w:left w:val="nil"/>
          <w:bottom w:val="nil"/>
          <w:right w:val="nil"/>
          <w:between w:val="nil"/>
        </w:pBdr>
        <w:rPr>
          <w:color w:val="000000"/>
        </w:rPr>
      </w:pPr>
      <w:r>
        <w:rPr>
          <w:color w:val="000000"/>
        </w:rPr>
        <w:t xml:space="preserve">2. Prevence šikany </w:t>
      </w:r>
      <w:r>
        <w:t>–</w:t>
      </w:r>
      <w:r>
        <w:rPr>
          <w:color w:val="000000"/>
        </w:rPr>
        <w:t xml:space="preserve"> posilování a rozvoj mezilidských vztahů</w:t>
      </w:r>
    </w:p>
    <w:p w14:paraId="7BA92224" w14:textId="77777777" w:rsidR="00211D89" w:rsidRDefault="00AD1318">
      <w:pPr>
        <w:pBdr>
          <w:top w:val="nil"/>
          <w:left w:val="nil"/>
          <w:bottom w:val="nil"/>
          <w:right w:val="nil"/>
          <w:between w:val="nil"/>
        </w:pBdr>
        <w:rPr>
          <w:color w:val="000000"/>
        </w:rPr>
      </w:pPr>
      <w:r>
        <w:rPr>
          <w:color w:val="000000"/>
        </w:rPr>
        <w:t>3. Prevence projevů xenofobie, rasismu, antisemitismu</w:t>
      </w:r>
    </w:p>
    <w:p w14:paraId="7BA92225" w14:textId="77777777" w:rsidR="00211D89" w:rsidRDefault="00AD1318">
      <w:pPr>
        <w:pBdr>
          <w:top w:val="nil"/>
          <w:left w:val="nil"/>
          <w:bottom w:val="nil"/>
          <w:right w:val="nil"/>
          <w:between w:val="nil"/>
        </w:pBdr>
        <w:rPr>
          <w:color w:val="000000"/>
        </w:rPr>
      </w:pPr>
      <w:r>
        <w:rPr>
          <w:color w:val="000000"/>
        </w:rPr>
        <w:t>4. Prevence rizikového sexuálního chování a závažných virových onemocnění</w:t>
      </w:r>
    </w:p>
    <w:p w14:paraId="7BA92226" w14:textId="77777777" w:rsidR="00211D89" w:rsidRDefault="00AD1318">
      <w:pPr>
        <w:pBdr>
          <w:top w:val="nil"/>
          <w:left w:val="nil"/>
          <w:bottom w:val="nil"/>
          <w:right w:val="nil"/>
          <w:between w:val="nil"/>
        </w:pBdr>
        <w:rPr>
          <w:color w:val="000000"/>
        </w:rPr>
      </w:pPr>
      <w:r>
        <w:rPr>
          <w:color w:val="000000"/>
        </w:rPr>
        <w:t>5. Prevence sexuálního zneužívání a týrání – sexuální výchova</w:t>
      </w:r>
    </w:p>
    <w:p w14:paraId="7BA92227" w14:textId="77777777" w:rsidR="00211D89" w:rsidRDefault="00AD1318">
      <w:pPr>
        <w:pBdr>
          <w:top w:val="nil"/>
          <w:left w:val="nil"/>
          <w:bottom w:val="nil"/>
          <w:right w:val="nil"/>
          <w:between w:val="nil"/>
        </w:pBdr>
        <w:rPr>
          <w:color w:val="000000"/>
        </w:rPr>
      </w:pPr>
      <w:r>
        <w:rPr>
          <w:color w:val="000000"/>
        </w:rPr>
        <w:t>6. Prevence kriminality a delikvence</w:t>
      </w:r>
    </w:p>
    <w:p w14:paraId="7BA92228" w14:textId="77777777" w:rsidR="00211D89" w:rsidRDefault="00AD1318">
      <w:pPr>
        <w:pBdr>
          <w:top w:val="nil"/>
          <w:left w:val="nil"/>
          <w:bottom w:val="nil"/>
          <w:right w:val="nil"/>
          <w:between w:val="nil"/>
        </w:pBdr>
        <w:rPr>
          <w:color w:val="000000"/>
        </w:rPr>
      </w:pPr>
      <w:r>
        <w:rPr>
          <w:color w:val="000000"/>
        </w:rPr>
        <w:t>7. Právní odpovědnost</w:t>
      </w:r>
    </w:p>
    <w:p w14:paraId="7BA92229" w14:textId="77777777" w:rsidR="00211D89" w:rsidRDefault="00AD1318">
      <w:pPr>
        <w:pBdr>
          <w:top w:val="nil"/>
          <w:left w:val="nil"/>
          <w:bottom w:val="nil"/>
          <w:right w:val="nil"/>
          <w:between w:val="nil"/>
        </w:pBdr>
        <w:rPr>
          <w:color w:val="000000"/>
        </w:rPr>
      </w:pPr>
      <w:r>
        <w:rPr>
          <w:color w:val="000000"/>
        </w:rPr>
        <w:t>8. Prevence záškoláctví</w:t>
      </w:r>
    </w:p>
    <w:p w14:paraId="7BA9222A" w14:textId="77777777" w:rsidR="00211D89" w:rsidRDefault="00AD1318">
      <w:pPr>
        <w:pBdr>
          <w:top w:val="nil"/>
          <w:left w:val="nil"/>
          <w:bottom w:val="nil"/>
          <w:right w:val="nil"/>
          <w:between w:val="nil"/>
        </w:pBdr>
        <w:rPr>
          <w:color w:val="000000"/>
        </w:rPr>
      </w:pPr>
      <w:r>
        <w:rPr>
          <w:color w:val="000000"/>
        </w:rPr>
        <w:t>9. Zdravý životní styl</w:t>
      </w:r>
    </w:p>
    <w:p w14:paraId="7BA9222B" w14:textId="77777777" w:rsidR="00211D89" w:rsidRDefault="00AD1318">
      <w:pPr>
        <w:pBdr>
          <w:top w:val="nil"/>
          <w:left w:val="nil"/>
          <w:bottom w:val="nil"/>
          <w:right w:val="nil"/>
          <w:between w:val="nil"/>
        </w:pBdr>
        <w:rPr>
          <w:color w:val="000000"/>
        </w:rPr>
      </w:pPr>
      <w:r>
        <w:rPr>
          <w:color w:val="000000"/>
        </w:rPr>
        <w:t>10. Prevence vzniku poruch příjmu potravy</w:t>
      </w:r>
    </w:p>
    <w:p w14:paraId="7BA9222C" w14:textId="77777777" w:rsidR="00211D89" w:rsidRDefault="00AD1318">
      <w:pPr>
        <w:pBdr>
          <w:top w:val="nil"/>
          <w:left w:val="nil"/>
          <w:bottom w:val="nil"/>
          <w:right w:val="nil"/>
          <w:between w:val="nil"/>
        </w:pBdr>
        <w:rPr>
          <w:color w:val="000000"/>
        </w:rPr>
      </w:pPr>
      <w:r>
        <w:rPr>
          <w:color w:val="000000"/>
        </w:rPr>
        <w:t>11. Ekologie</w:t>
      </w:r>
    </w:p>
    <w:p w14:paraId="7BA9222D" w14:textId="77777777" w:rsidR="00211D89" w:rsidRDefault="00AD1318">
      <w:pPr>
        <w:pBdr>
          <w:top w:val="nil"/>
          <w:left w:val="nil"/>
          <w:bottom w:val="nil"/>
          <w:right w:val="nil"/>
          <w:between w:val="nil"/>
        </w:pBdr>
        <w:rPr>
          <w:color w:val="000000"/>
        </w:rPr>
      </w:pPr>
      <w:r>
        <w:rPr>
          <w:color w:val="000000"/>
        </w:rPr>
        <w:t xml:space="preserve">12. Prevence virtuálních drog </w:t>
      </w:r>
      <w:r>
        <w:t>–</w:t>
      </w:r>
      <w:r>
        <w:rPr>
          <w:color w:val="000000"/>
        </w:rPr>
        <w:t xml:space="preserve"> patologického hráčství a závislosti na počítačových hrách</w:t>
      </w:r>
    </w:p>
    <w:p w14:paraId="7BA9222E" w14:textId="77777777" w:rsidR="00211D89" w:rsidRDefault="00AD1318" w:rsidP="00003A7A">
      <w:pPr>
        <w:pBdr>
          <w:top w:val="nil"/>
          <w:left w:val="nil"/>
          <w:bottom w:val="nil"/>
          <w:right w:val="nil"/>
          <w:between w:val="nil"/>
        </w:pBdr>
        <w:tabs>
          <w:tab w:val="left" w:pos="142"/>
        </w:tabs>
        <w:ind w:firstLine="426"/>
        <w:jc w:val="both"/>
        <w:rPr>
          <w:color w:val="000000"/>
        </w:rPr>
      </w:pPr>
      <w:r>
        <w:rPr>
          <w:color w:val="000000"/>
        </w:rPr>
        <w:t xml:space="preserve">V rámci prevence rizikového chování jsou připravovány dlouhodobé aktivity, např. možnosti online sociometrických dotazníků, které nám </w:t>
      </w:r>
      <w:r>
        <w:t>pomáhají</w:t>
      </w:r>
      <w:r>
        <w:rPr>
          <w:color w:val="000000"/>
        </w:rPr>
        <w:t xml:space="preserve"> vyhledáv</w:t>
      </w:r>
      <w:r>
        <w:t>at</w:t>
      </w:r>
      <w:r>
        <w:rPr>
          <w:color w:val="000000"/>
        </w:rPr>
        <w:t xml:space="preserve"> ohrožen</w:t>
      </w:r>
      <w:r>
        <w:t>é</w:t>
      </w:r>
      <w:r>
        <w:rPr>
          <w:color w:val="000000"/>
        </w:rPr>
        <w:t xml:space="preserve"> žák</w:t>
      </w:r>
      <w:r>
        <w:t>y</w:t>
      </w:r>
      <w:r>
        <w:rPr>
          <w:color w:val="000000"/>
        </w:rPr>
        <w:t xml:space="preserve"> (případn</w:t>
      </w:r>
      <w:r>
        <w:t>é</w:t>
      </w:r>
      <w:r>
        <w:rPr>
          <w:color w:val="000000"/>
        </w:rPr>
        <w:t xml:space="preserve"> obět</w:t>
      </w:r>
      <w:r>
        <w:t>i</w:t>
      </w:r>
      <w:r>
        <w:rPr>
          <w:color w:val="000000"/>
        </w:rPr>
        <w:t xml:space="preserve"> nebo agresor</w:t>
      </w:r>
      <w:r>
        <w:t>y</w:t>
      </w:r>
      <w:r>
        <w:rPr>
          <w:color w:val="000000"/>
        </w:rPr>
        <w:t>), monitoring rizikového chování. Některé z těchto naplánovaných aktivit se vzhledem k uzavření školy pro žáky podařilo realizovat pouze částečně.</w:t>
      </w:r>
    </w:p>
    <w:p w14:paraId="7BA9222F" w14:textId="77777777" w:rsidR="00211D89" w:rsidRDefault="00AD1318" w:rsidP="00003A7A">
      <w:pPr>
        <w:pBdr>
          <w:top w:val="nil"/>
          <w:left w:val="nil"/>
          <w:bottom w:val="nil"/>
          <w:right w:val="nil"/>
          <w:between w:val="nil"/>
        </w:pBdr>
        <w:tabs>
          <w:tab w:val="left" w:pos="142"/>
        </w:tabs>
        <w:ind w:firstLine="426"/>
        <w:jc w:val="both"/>
        <w:rPr>
          <w:color w:val="000000"/>
        </w:rPr>
      </w:pPr>
      <w:r>
        <w:rPr>
          <w:color w:val="000000"/>
        </w:rPr>
        <w:t>Také byl vypracován krizový plán, preventivní strategie školy, naplánovány akce pro žáky, vzdělávání pedagogických pracovníků, spolupráce s rodiči a řadou institucí.</w:t>
      </w:r>
    </w:p>
    <w:p w14:paraId="7BA92230" w14:textId="77777777" w:rsidR="00211D89" w:rsidRDefault="00AD1318" w:rsidP="00003A7A">
      <w:pPr>
        <w:pBdr>
          <w:top w:val="nil"/>
          <w:left w:val="nil"/>
          <w:bottom w:val="nil"/>
          <w:right w:val="nil"/>
          <w:between w:val="nil"/>
        </w:pBdr>
        <w:tabs>
          <w:tab w:val="left" w:pos="142"/>
        </w:tabs>
        <w:ind w:firstLine="426"/>
        <w:jc w:val="both"/>
        <w:rPr>
          <w:color w:val="000000"/>
        </w:rPr>
      </w:pPr>
      <w:r>
        <w:rPr>
          <w:color w:val="000000"/>
        </w:rPr>
        <w:t>Dlouhodobě spolupracujeme s Pedagogicko-psychologickou poradnou v Prostějově, Speciálně pedagogickými centry v Prostějově i v Olomouci, velmi přínosnou se zdá spolupráce s Pedagogickou fakultou UP v Olomouci, Národním pedagogickým institutem a se Střediskem výchovné péče v Tršicích. S prevencí rizikových jevů velmi úzce souvisí problematika vzdělávání a hodnocení žáků se speciálními vzdělávacími potřebami.</w:t>
      </w:r>
    </w:p>
    <w:p w14:paraId="7BA92231" w14:textId="77777777" w:rsidR="00211D89" w:rsidRDefault="00AD1318" w:rsidP="00003A7A">
      <w:pPr>
        <w:pBdr>
          <w:top w:val="nil"/>
          <w:left w:val="nil"/>
          <w:bottom w:val="nil"/>
          <w:right w:val="nil"/>
          <w:between w:val="nil"/>
        </w:pBdr>
        <w:tabs>
          <w:tab w:val="left" w:pos="142"/>
        </w:tabs>
        <w:ind w:firstLine="426"/>
        <w:jc w:val="both"/>
        <w:rPr>
          <w:color w:val="000000"/>
        </w:rPr>
      </w:pPr>
      <w:r>
        <w:rPr>
          <w:color w:val="000000"/>
        </w:rPr>
        <w:t xml:space="preserve">Kontaktujeme také Odbor sociálně právní ochrany dětí Magistrátu města Prostějova. </w:t>
      </w:r>
    </w:p>
    <w:p w14:paraId="7BA92232" w14:textId="3D6635A6" w:rsidR="00211D89" w:rsidRDefault="00AD1318" w:rsidP="00003A7A">
      <w:pPr>
        <w:pBdr>
          <w:top w:val="nil"/>
          <w:left w:val="nil"/>
          <w:bottom w:val="nil"/>
          <w:right w:val="nil"/>
          <w:between w:val="nil"/>
        </w:pBdr>
        <w:tabs>
          <w:tab w:val="left" w:pos="142"/>
        </w:tabs>
        <w:ind w:firstLine="426"/>
        <w:jc w:val="both"/>
        <w:rPr>
          <w:color w:val="000000"/>
        </w:rPr>
      </w:pPr>
      <w:r>
        <w:rPr>
          <w:color w:val="000000"/>
        </w:rPr>
        <w:t>Spolupráce s Policii ČR je spíše jednorázová</w:t>
      </w:r>
      <w:r>
        <w:t xml:space="preserve"> </w:t>
      </w:r>
      <w:r>
        <w:rPr>
          <w:color w:val="000000"/>
        </w:rPr>
        <w:t xml:space="preserve">a má formu zajímavých přednášek a besed s tématy </w:t>
      </w:r>
      <w:r>
        <w:t>trestněprávní</w:t>
      </w:r>
      <w:r>
        <w:rPr>
          <w:color w:val="000000"/>
        </w:rPr>
        <w:t xml:space="preserve"> odpovědnosti, šikany a </w:t>
      </w:r>
      <w:proofErr w:type="spellStart"/>
      <w:r>
        <w:rPr>
          <w:color w:val="000000"/>
        </w:rPr>
        <w:t>kyberšikany</w:t>
      </w:r>
      <w:proofErr w:type="spellEnd"/>
      <w:r>
        <w:rPr>
          <w:color w:val="000000"/>
        </w:rPr>
        <w:t>.</w:t>
      </w:r>
    </w:p>
    <w:p w14:paraId="7BA92233" w14:textId="77777777" w:rsidR="00211D89" w:rsidRDefault="00AD1318" w:rsidP="00003A7A">
      <w:pPr>
        <w:pBdr>
          <w:top w:val="nil"/>
          <w:left w:val="nil"/>
          <w:bottom w:val="nil"/>
          <w:right w:val="nil"/>
          <w:between w:val="nil"/>
        </w:pBdr>
        <w:tabs>
          <w:tab w:val="left" w:pos="142"/>
        </w:tabs>
        <w:ind w:firstLine="426"/>
        <w:jc w:val="both"/>
        <w:rPr>
          <w:color w:val="000000"/>
        </w:rPr>
      </w:pPr>
      <w:r>
        <w:rPr>
          <w:color w:val="000000"/>
        </w:rPr>
        <w:t>S dětskými lékaři jsme v kontaktu v případě, kdy máme podezření na rodiči podporované záškoláctví. Minimálně máme jistotu, že problémoví žáci navštíví lékaře a ten stanoví léčebný režim.</w:t>
      </w:r>
    </w:p>
    <w:p w14:paraId="7BA92234" w14:textId="77777777" w:rsidR="00211D89" w:rsidRDefault="00AD1318" w:rsidP="00003A7A">
      <w:pPr>
        <w:pBdr>
          <w:top w:val="nil"/>
          <w:left w:val="nil"/>
          <w:bottom w:val="nil"/>
          <w:right w:val="nil"/>
          <w:between w:val="nil"/>
        </w:pBdr>
        <w:tabs>
          <w:tab w:val="left" w:pos="142"/>
        </w:tabs>
        <w:ind w:firstLine="426"/>
        <w:jc w:val="both"/>
        <w:rPr>
          <w:color w:val="000000"/>
        </w:rPr>
      </w:pPr>
      <w:r>
        <w:rPr>
          <w:color w:val="000000"/>
        </w:rPr>
        <w:t>Výsledky spolupráce s terénní sociální pracovnicí Obce Vrbátky jsou do značné míry limitovány vysokou nemocností žáků, o které pečuje, a velmi neutěšeným rodinným prostředím dětí (příliš velký počet osob, včetně malých dětí, na velmi malém prostoru, naprostá absence místa pro domácí přípravu).</w:t>
      </w:r>
    </w:p>
    <w:p w14:paraId="1F737DF7" w14:textId="0D6D9C22" w:rsidR="00A24EC4" w:rsidRDefault="00AD1318" w:rsidP="00003A7A">
      <w:pPr>
        <w:pBdr>
          <w:top w:val="nil"/>
          <w:left w:val="nil"/>
          <w:bottom w:val="nil"/>
          <w:right w:val="nil"/>
          <w:between w:val="nil"/>
        </w:pBdr>
        <w:tabs>
          <w:tab w:val="left" w:pos="142"/>
        </w:tabs>
        <w:ind w:firstLine="426"/>
        <w:jc w:val="both"/>
        <w:rPr>
          <w:color w:val="000000"/>
        </w:rPr>
      </w:pPr>
      <w:r>
        <w:rPr>
          <w:color w:val="000000"/>
        </w:rPr>
        <w:t>Naši žáci nás potěšili vysokou mírou zapojení do obecně prospěšných akcí, jako je Tříkrálová sbírka, Ukliďme Česko (vzhledem k pandemii děti pomáhaly pouze na podzimní akci), a mrzí nás, že se z důvodu uzavření škol nemohl</w:t>
      </w:r>
      <w:r>
        <w:t>i</w:t>
      </w:r>
      <w:r>
        <w:rPr>
          <w:color w:val="000000"/>
        </w:rPr>
        <w:t xml:space="preserve"> účastnit další pravidelné akce </w:t>
      </w:r>
      <w:r>
        <w:t>–</w:t>
      </w:r>
      <w:r>
        <w:rPr>
          <w:color w:val="000000"/>
        </w:rPr>
        <w:t xml:space="preserve"> Českého dne proti rakovině. Proto také došlo ke snížení počtu pochval třídního učitele. Pochvala ředitele školy je zpravidla udělována za reprezentaci školy v soutěžích, které přesahují rámec obce.</w:t>
      </w:r>
    </w:p>
    <w:p w14:paraId="7BA92236" w14:textId="77777777" w:rsidR="00211D89" w:rsidRDefault="00AD1318" w:rsidP="00003A7A">
      <w:pPr>
        <w:pBdr>
          <w:top w:val="nil"/>
          <w:left w:val="nil"/>
          <w:bottom w:val="nil"/>
          <w:right w:val="nil"/>
          <w:between w:val="nil"/>
        </w:pBdr>
        <w:tabs>
          <w:tab w:val="left" w:pos="142"/>
        </w:tabs>
        <w:ind w:firstLine="426"/>
        <w:jc w:val="both"/>
        <w:rPr>
          <w:color w:val="000000"/>
        </w:rPr>
      </w:pPr>
      <w:r>
        <w:rPr>
          <w:color w:val="000000"/>
        </w:rPr>
        <w:t xml:space="preserve">Napomenutí třídního učitele a důtka třídního učitele byly v drtivé většině udělena za „zapomínání“ domácích úkolů, učebnic a pomůcek. Důtky ředitele školy pak za závažnější přestupky proti školnímu řádu, jako je neomluvená absence, kouření v budově školy nebo pokus o </w:t>
      </w:r>
      <w:r>
        <w:t>falšování</w:t>
      </w:r>
      <w:r>
        <w:rPr>
          <w:color w:val="000000"/>
        </w:rPr>
        <w:t xml:space="preserve"> záznamu v ŽK.</w:t>
      </w:r>
    </w:p>
    <w:p w14:paraId="7BA92237" w14:textId="77777777" w:rsidR="00211D89" w:rsidRDefault="00AD1318" w:rsidP="00003A7A">
      <w:pPr>
        <w:pStyle w:val="Nadpis1"/>
        <w:jc w:val="center"/>
      </w:pPr>
      <w:r>
        <w:t>Srovnání udělených výchovných opatření a hodnocení chování</w:t>
      </w:r>
    </w:p>
    <w:p w14:paraId="7BA92238" w14:textId="77777777" w:rsidR="00211D89" w:rsidRDefault="00211D89"/>
    <w:tbl>
      <w:tblPr>
        <w:tblStyle w:val="a1"/>
        <w:tblW w:w="9761" w:type="dxa"/>
        <w:jc w:val="center"/>
        <w:tblInd w:w="0" w:type="dxa"/>
        <w:tblLayout w:type="fixed"/>
        <w:tblLook w:val="0400" w:firstRow="0" w:lastRow="0" w:firstColumn="0" w:lastColumn="0" w:noHBand="0" w:noVBand="1"/>
      </w:tblPr>
      <w:tblGrid>
        <w:gridCol w:w="2852"/>
        <w:gridCol w:w="1426"/>
        <w:gridCol w:w="1426"/>
        <w:gridCol w:w="1390"/>
        <w:gridCol w:w="1345"/>
        <w:gridCol w:w="1322"/>
      </w:tblGrid>
      <w:tr w:rsidR="00211D89" w14:paraId="7BA9223F" w14:textId="77777777">
        <w:trPr>
          <w:trHeight w:val="330"/>
          <w:jc w:val="center"/>
        </w:trPr>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A92239" w14:textId="77777777" w:rsidR="00211D89" w:rsidRDefault="00AD1318">
            <w:pPr>
              <w:jc w:val="center"/>
              <w:rPr>
                <w:b/>
                <w:color w:val="000000"/>
              </w:rPr>
            </w:pPr>
            <w:r>
              <w:rPr>
                <w:b/>
                <w:color w:val="000000"/>
              </w:rPr>
              <w:t> </w:t>
            </w:r>
          </w:p>
        </w:tc>
        <w:tc>
          <w:tcPr>
            <w:tcW w:w="1426" w:type="dxa"/>
            <w:tcBorders>
              <w:top w:val="single" w:sz="8" w:space="0" w:color="000000"/>
              <w:left w:val="nil"/>
              <w:bottom w:val="single" w:sz="8" w:space="0" w:color="000000"/>
              <w:right w:val="single" w:sz="8" w:space="0" w:color="000000"/>
            </w:tcBorders>
            <w:shd w:val="clear" w:color="auto" w:fill="auto"/>
            <w:vAlign w:val="center"/>
          </w:tcPr>
          <w:p w14:paraId="7BA9223A" w14:textId="77777777" w:rsidR="00211D89" w:rsidRDefault="00AD1318">
            <w:pPr>
              <w:jc w:val="center"/>
              <w:rPr>
                <w:b/>
                <w:color w:val="000000"/>
              </w:rPr>
            </w:pPr>
            <w:r>
              <w:rPr>
                <w:b/>
                <w:color w:val="000000"/>
              </w:rPr>
              <w:t>2015 - 2016</w:t>
            </w:r>
          </w:p>
        </w:tc>
        <w:tc>
          <w:tcPr>
            <w:tcW w:w="1426" w:type="dxa"/>
            <w:tcBorders>
              <w:top w:val="single" w:sz="8" w:space="0" w:color="000000"/>
              <w:left w:val="nil"/>
              <w:bottom w:val="single" w:sz="8" w:space="0" w:color="000000"/>
              <w:right w:val="single" w:sz="8" w:space="0" w:color="000000"/>
            </w:tcBorders>
            <w:shd w:val="clear" w:color="auto" w:fill="auto"/>
            <w:vAlign w:val="center"/>
          </w:tcPr>
          <w:p w14:paraId="7BA9223B" w14:textId="77777777" w:rsidR="00211D89" w:rsidRDefault="00AD1318">
            <w:pPr>
              <w:jc w:val="center"/>
              <w:rPr>
                <w:b/>
                <w:color w:val="000000"/>
              </w:rPr>
            </w:pPr>
            <w:r>
              <w:rPr>
                <w:b/>
                <w:color w:val="000000"/>
              </w:rPr>
              <w:t>2016 - 2017</w:t>
            </w:r>
          </w:p>
        </w:tc>
        <w:tc>
          <w:tcPr>
            <w:tcW w:w="1390" w:type="dxa"/>
            <w:tcBorders>
              <w:top w:val="single" w:sz="8" w:space="0" w:color="000000"/>
              <w:left w:val="nil"/>
              <w:bottom w:val="single" w:sz="8" w:space="0" w:color="000000"/>
              <w:right w:val="single" w:sz="8" w:space="0" w:color="000000"/>
            </w:tcBorders>
          </w:tcPr>
          <w:p w14:paraId="7BA9223C" w14:textId="77777777" w:rsidR="00211D89" w:rsidRDefault="00AD1318">
            <w:pPr>
              <w:jc w:val="center"/>
              <w:rPr>
                <w:b/>
                <w:color w:val="000000"/>
              </w:rPr>
            </w:pPr>
            <w:r>
              <w:rPr>
                <w:b/>
                <w:color w:val="000000"/>
              </w:rPr>
              <w:t>2017 - 2018</w:t>
            </w:r>
          </w:p>
        </w:tc>
        <w:tc>
          <w:tcPr>
            <w:tcW w:w="1345" w:type="dxa"/>
            <w:tcBorders>
              <w:top w:val="single" w:sz="8" w:space="0" w:color="000000"/>
              <w:left w:val="nil"/>
              <w:bottom w:val="single" w:sz="8" w:space="0" w:color="000000"/>
              <w:right w:val="single" w:sz="8" w:space="0" w:color="000000"/>
            </w:tcBorders>
          </w:tcPr>
          <w:p w14:paraId="7BA9223D" w14:textId="77777777" w:rsidR="00211D89" w:rsidRDefault="00AD1318">
            <w:pPr>
              <w:jc w:val="center"/>
              <w:rPr>
                <w:b/>
                <w:color w:val="000000"/>
              </w:rPr>
            </w:pPr>
            <w:r>
              <w:rPr>
                <w:b/>
                <w:color w:val="000000"/>
              </w:rPr>
              <w:t>2018 - 2019</w:t>
            </w:r>
          </w:p>
        </w:tc>
        <w:tc>
          <w:tcPr>
            <w:tcW w:w="1322" w:type="dxa"/>
            <w:tcBorders>
              <w:top w:val="single" w:sz="8" w:space="0" w:color="000000"/>
              <w:left w:val="nil"/>
              <w:bottom w:val="single" w:sz="8" w:space="0" w:color="000000"/>
              <w:right w:val="single" w:sz="8" w:space="0" w:color="000000"/>
            </w:tcBorders>
          </w:tcPr>
          <w:p w14:paraId="7BA9223E" w14:textId="77777777" w:rsidR="00211D89" w:rsidRDefault="00AD1318">
            <w:pPr>
              <w:jc w:val="center"/>
              <w:rPr>
                <w:b/>
                <w:color w:val="000000"/>
              </w:rPr>
            </w:pPr>
            <w:r>
              <w:rPr>
                <w:b/>
                <w:color w:val="000000"/>
              </w:rPr>
              <w:t>2019 - 2020</w:t>
            </w:r>
          </w:p>
        </w:tc>
      </w:tr>
      <w:tr w:rsidR="00211D89" w14:paraId="7BA92246" w14:textId="77777777">
        <w:trPr>
          <w:trHeight w:val="330"/>
          <w:jc w:val="center"/>
        </w:trPr>
        <w:tc>
          <w:tcPr>
            <w:tcW w:w="2852" w:type="dxa"/>
            <w:tcBorders>
              <w:top w:val="nil"/>
              <w:left w:val="single" w:sz="8" w:space="0" w:color="000000"/>
              <w:bottom w:val="single" w:sz="8" w:space="0" w:color="000000"/>
              <w:right w:val="single" w:sz="8" w:space="0" w:color="000000"/>
            </w:tcBorders>
            <w:shd w:val="clear" w:color="auto" w:fill="auto"/>
            <w:vAlign w:val="center"/>
          </w:tcPr>
          <w:p w14:paraId="7BA92240" w14:textId="77777777" w:rsidR="00211D89" w:rsidRDefault="00AD1318">
            <w:pPr>
              <w:rPr>
                <w:b/>
                <w:color w:val="000000"/>
              </w:rPr>
            </w:pPr>
            <w:r>
              <w:rPr>
                <w:b/>
                <w:color w:val="000000"/>
              </w:rPr>
              <w:t>Pochvala třídního učitele</w:t>
            </w:r>
          </w:p>
        </w:tc>
        <w:tc>
          <w:tcPr>
            <w:tcW w:w="1426" w:type="dxa"/>
            <w:tcBorders>
              <w:top w:val="nil"/>
              <w:left w:val="nil"/>
              <w:bottom w:val="single" w:sz="8" w:space="0" w:color="000000"/>
              <w:right w:val="single" w:sz="8" w:space="0" w:color="000000"/>
            </w:tcBorders>
            <w:shd w:val="clear" w:color="auto" w:fill="auto"/>
            <w:vAlign w:val="center"/>
          </w:tcPr>
          <w:p w14:paraId="7BA92241" w14:textId="77777777" w:rsidR="00211D89" w:rsidRDefault="00AD1318">
            <w:pPr>
              <w:jc w:val="center"/>
              <w:rPr>
                <w:b/>
                <w:color w:val="000000"/>
              </w:rPr>
            </w:pPr>
            <w:r>
              <w:rPr>
                <w:b/>
                <w:color w:val="000000"/>
              </w:rPr>
              <w:t>50</w:t>
            </w:r>
          </w:p>
        </w:tc>
        <w:tc>
          <w:tcPr>
            <w:tcW w:w="1426" w:type="dxa"/>
            <w:tcBorders>
              <w:top w:val="nil"/>
              <w:left w:val="nil"/>
              <w:bottom w:val="single" w:sz="8" w:space="0" w:color="000000"/>
              <w:right w:val="single" w:sz="8" w:space="0" w:color="000000"/>
            </w:tcBorders>
            <w:shd w:val="clear" w:color="auto" w:fill="auto"/>
            <w:vAlign w:val="center"/>
          </w:tcPr>
          <w:p w14:paraId="7BA92242" w14:textId="77777777" w:rsidR="00211D89" w:rsidRDefault="00AD1318">
            <w:pPr>
              <w:jc w:val="center"/>
              <w:rPr>
                <w:b/>
                <w:color w:val="000000"/>
              </w:rPr>
            </w:pPr>
            <w:r>
              <w:rPr>
                <w:b/>
                <w:color w:val="000000"/>
              </w:rPr>
              <w:t>142</w:t>
            </w:r>
          </w:p>
        </w:tc>
        <w:tc>
          <w:tcPr>
            <w:tcW w:w="1390" w:type="dxa"/>
            <w:tcBorders>
              <w:top w:val="nil"/>
              <w:left w:val="nil"/>
              <w:bottom w:val="single" w:sz="8" w:space="0" w:color="000000"/>
              <w:right w:val="single" w:sz="8" w:space="0" w:color="000000"/>
            </w:tcBorders>
            <w:vAlign w:val="center"/>
          </w:tcPr>
          <w:p w14:paraId="7BA92243" w14:textId="77777777" w:rsidR="00211D89" w:rsidRDefault="00AD1318">
            <w:pPr>
              <w:jc w:val="center"/>
              <w:rPr>
                <w:b/>
                <w:color w:val="000000"/>
              </w:rPr>
            </w:pPr>
            <w:r>
              <w:rPr>
                <w:b/>
                <w:color w:val="000000"/>
              </w:rPr>
              <w:t>67</w:t>
            </w:r>
          </w:p>
        </w:tc>
        <w:tc>
          <w:tcPr>
            <w:tcW w:w="1345" w:type="dxa"/>
            <w:tcBorders>
              <w:top w:val="nil"/>
              <w:left w:val="nil"/>
              <w:bottom w:val="single" w:sz="8" w:space="0" w:color="000000"/>
              <w:right w:val="single" w:sz="8" w:space="0" w:color="000000"/>
            </w:tcBorders>
            <w:vAlign w:val="center"/>
          </w:tcPr>
          <w:p w14:paraId="7BA92244" w14:textId="77777777" w:rsidR="00211D89" w:rsidRDefault="00AD1318">
            <w:pPr>
              <w:jc w:val="center"/>
              <w:rPr>
                <w:b/>
                <w:color w:val="000000"/>
              </w:rPr>
            </w:pPr>
            <w:r>
              <w:rPr>
                <w:b/>
                <w:color w:val="000000"/>
              </w:rPr>
              <w:t>113</w:t>
            </w:r>
          </w:p>
        </w:tc>
        <w:tc>
          <w:tcPr>
            <w:tcW w:w="1322" w:type="dxa"/>
            <w:tcBorders>
              <w:top w:val="nil"/>
              <w:left w:val="nil"/>
              <w:bottom w:val="single" w:sz="8" w:space="0" w:color="000000"/>
              <w:right w:val="single" w:sz="8" w:space="0" w:color="000000"/>
            </w:tcBorders>
          </w:tcPr>
          <w:p w14:paraId="7BA92245" w14:textId="77777777" w:rsidR="00211D89" w:rsidRDefault="00AD1318">
            <w:pPr>
              <w:jc w:val="center"/>
              <w:rPr>
                <w:b/>
                <w:color w:val="000000"/>
              </w:rPr>
            </w:pPr>
            <w:r>
              <w:rPr>
                <w:b/>
                <w:color w:val="000000"/>
              </w:rPr>
              <w:t>55</w:t>
            </w:r>
          </w:p>
        </w:tc>
      </w:tr>
      <w:tr w:rsidR="00211D89" w14:paraId="7BA9224D" w14:textId="77777777">
        <w:trPr>
          <w:trHeight w:val="330"/>
          <w:jc w:val="center"/>
        </w:trPr>
        <w:tc>
          <w:tcPr>
            <w:tcW w:w="2852" w:type="dxa"/>
            <w:tcBorders>
              <w:top w:val="nil"/>
              <w:left w:val="single" w:sz="8" w:space="0" w:color="000000"/>
              <w:bottom w:val="single" w:sz="8" w:space="0" w:color="000000"/>
              <w:right w:val="single" w:sz="8" w:space="0" w:color="000000"/>
            </w:tcBorders>
            <w:shd w:val="clear" w:color="auto" w:fill="auto"/>
            <w:vAlign w:val="center"/>
          </w:tcPr>
          <w:p w14:paraId="7BA92247" w14:textId="77777777" w:rsidR="00211D89" w:rsidRDefault="00AD1318">
            <w:pPr>
              <w:rPr>
                <w:b/>
                <w:color w:val="000000"/>
              </w:rPr>
            </w:pPr>
            <w:r>
              <w:rPr>
                <w:b/>
                <w:color w:val="000000"/>
              </w:rPr>
              <w:t>Pochvala ředitele školy</w:t>
            </w:r>
          </w:p>
        </w:tc>
        <w:tc>
          <w:tcPr>
            <w:tcW w:w="1426" w:type="dxa"/>
            <w:tcBorders>
              <w:top w:val="nil"/>
              <w:left w:val="nil"/>
              <w:bottom w:val="single" w:sz="8" w:space="0" w:color="000000"/>
              <w:right w:val="single" w:sz="8" w:space="0" w:color="000000"/>
            </w:tcBorders>
            <w:shd w:val="clear" w:color="auto" w:fill="auto"/>
            <w:vAlign w:val="center"/>
          </w:tcPr>
          <w:p w14:paraId="7BA92248" w14:textId="77777777" w:rsidR="00211D89" w:rsidRDefault="00AD1318">
            <w:pPr>
              <w:jc w:val="center"/>
              <w:rPr>
                <w:b/>
                <w:color w:val="000000"/>
              </w:rPr>
            </w:pPr>
            <w:r>
              <w:rPr>
                <w:b/>
                <w:color w:val="000000"/>
              </w:rPr>
              <w:t>40</w:t>
            </w:r>
          </w:p>
        </w:tc>
        <w:tc>
          <w:tcPr>
            <w:tcW w:w="1426" w:type="dxa"/>
            <w:tcBorders>
              <w:top w:val="nil"/>
              <w:left w:val="nil"/>
              <w:bottom w:val="single" w:sz="8" w:space="0" w:color="000000"/>
              <w:right w:val="single" w:sz="8" w:space="0" w:color="000000"/>
            </w:tcBorders>
            <w:shd w:val="clear" w:color="auto" w:fill="auto"/>
            <w:vAlign w:val="center"/>
          </w:tcPr>
          <w:p w14:paraId="7BA92249" w14:textId="77777777" w:rsidR="00211D89" w:rsidRDefault="00AD1318">
            <w:pPr>
              <w:jc w:val="center"/>
              <w:rPr>
                <w:b/>
                <w:color w:val="000000"/>
              </w:rPr>
            </w:pPr>
            <w:r>
              <w:rPr>
                <w:b/>
                <w:color w:val="000000"/>
              </w:rPr>
              <w:t>71</w:t>
            </w:r>
          </w:p>
        </w:tc>
        <w:tc>
          <w:tcPr>
            <w:tcW w:w="1390" w:type="dxa"/>
            <w:tcBorders>
              <w:top w:val="nil"/>
              <w:left w:val="nil"/>
              <w:bottom w:val="single" w:sz="8" w:space="0" w:color="000000"/>
              <w:right w:val="single" w:sz="8" w:space="0" w:color="000000"/>
            </w:tcBorders>
            <w:vAlign w:val="center"/>
          </w:tcPr>
          <w:p w14:paraId="7BA9224A" w14:textId="77777777" w:rsidR="00211D89" w:rsidRDefault="00AD1318">
            <w:pPr>
              <w:jc w:val="center"/>
              <w:rPr>
                <w:b/>
                <w:color w:val="000000"/>
              </w:rPr>
            </w:pPr>
            <w:r>
              <w:rPr>
                <w:b/>
                <w:color w:val="000000"/>
              </w:rPr>
              <w:t>19</w:t>
            </w:r>
          </w:p>
        </w:tc>
        <w:tc>
          <w:tcPr>
            <w:tcW w:w="1345" w:type="dxa"/>
            <w:tcBorders>
              <w:top w:val="nil"/>
              <w:left w:val="nil"/>
              <w:bottom w:val="single" w:sz="8" w:space="0" w:color="000000"/>
              <w:right w:val="single" w:sz="8" w:space="0" w:color="000000"/>
            </w:tcBorders>
            <w:vAlign w:val="center"/>
          </w:tcPr>
          <w:p w14:paraId="7BA9224B" w14:textId="77777777" w:rsidR="00211D89" w:rsidRDefault="00AD1318">
            <w:pPr>
              <w:jc w:val="center"/>
              <w:rPr>
                <w:b/>
                <w:color w:val="000000"/>
              </w:rPr>
            </w:pPr>
            <w:r>
              <w:rPr>
                <w:b/>
                <w:color w:val="000000"/>
              </w:rPr>
              <w:t>27</w:t>
            </w:r>
          </w:p>
        </w:tc>
        <w:tc>
          <w:tcPr>
            <w:tcW w:w="1322" w:type="dxa"/>
            <w:tcBorders>
              <w:top w:val="nil"/>
              <w:left w:val="nil"/>
              <w:bottom w:val="single" w:sz="8" w:space="0" w:color="000000"/>
              <w:right w:val="single" w:sz="8" w:space="0" w:color="000000"/>
            </w:tcBorders>
          </w:tcPr>
          <w:p w14:paraId="7BA9224C" w14:textId="77777777" w:rsidR="00211D89" w:rsidRDefault="00AD1318">
            <w:pPr>
              <w:jc w:val="center"/>
              <w:rPr>
                <w:b/>
                <w:color w:val="000000"/>
              </w:rPr>
            </w:pPr>
            <w:r>
              <w:rPr>
                <w:b/>
                <w:color w:val="000000"/>
              </w:rPr>
              <w:t>34</w:t>
            </w:r>
          </w:p>
        </w:tc>
      </w:tr>
      <w:tr w:rsidR="00211D89" w14:paraId="7BA92254" w14:textId="77777777">
        <w:trPr>
          <w:trHeight w:val="330"/>
          <w:jc w:val="center"/>
        </w:trPr>
        <w:tc>
          <w:tcPr>
            <w:tcW w:w="2852" w:type="dxa"/>
            <w:tcBorders>
              <w:top w:val="nil"/>
              <w:left w:val="single" w:sz="8" w:space="0" w:color="000000"/>
              <w:bottom w:val="single" w:sz="8" w:space="0" w:color="000000"/>
              <w:right w:val="single" w:sz="8" w:space="0" w:color="000000"/>
            </w:tcBorders>
            <w:shd w:val="clear" w:color="auto" w:fill="auto"/>
            <w:vAlign w:val="center"/>
          </w:tcPr>
          <w:p w14:paraId="7BA9224E" w14:textId="77777777" w:rsidR="00211D89" w:rsidRDefault="00AD1318">
            <w:pPr>
              <w:rPr>
                <w:b/>
                <w:color w:val="000000"/>
              </w:rPr>
            </w:pPr>
            <w:r>
              <w:rPr>
                <w:b/>
                <w:color w:val="000000"/>
              </w:rPr>
              <w:t>Napomenutí třídního učitele</w:t>
            </w:r>
          </w:p>
        </w:tc>
        <w:tc>
          <w:tcPr>
            <w:tcW w:w="1426" w:type="dxa"/>
            <w:tcBorders>
              <w:top w:val="nil"/>
              <w:left w:val="nil"/>
              <w:bottom w:val="single" w:sz="8" w:space="0" w:color="000000"/>
              <w:right w:val="single" w:sz="8" w:space="0" w:color="000000"/>
            </w:tcBorders>
            <w:shd w:val="clear" w:color="auto" w:fill="auto"/>
            <w:vAlign w:val="center"/>
          </w:tcPr>
          <w:p w14:paraId="7BA9224F" w14:textId="77777777" w:rsidR="00211D89" w:rsidRDefault="00AD1318">
            <w:pPr>
              <w:jc w:val="center"/>
              <w:rPr>
                <w:b/>
                <w:color w:val="000000"/>
              </w:rPr>
            </w:pPr>
            <w:r>
              <w:rPr>
                <w:b/>
                <w:color w:val="000000"/>
              </w:rPr>
              <w:t>46</w:t>
            </w:r>
          </w:p>
        </w:tc>
        <w:tc>
          <w:tcPr>
            <w:tcW w:w="1426" w:type="dxa"/>
            <w:tcBorders>
              <w:top w:val="nil"/>
              <w:left w:val="nil"/>
              <w:bottom w:val="single" w:sz="8" w:space="0" w:color="000000"/>
              <w:right w:val="single" w:sz="8" w:space="0" w:color="000000"/>
            </w:tcBorders>
            <w:shd w:val="clear" w:color="auto" w:fill="auto"/>
            <w:vAlign w:val="center"/>
          </w:tcPr>
          <w:p w14:paraId="7BA92250" w14:textId="77777777" w:rsidR="00211D89" w:rsidRDefault="00AD1318">
            <w:pPr>
              <w:jc w:val="center"/>
              <w:rPr>
                <w:b/>
                <w:color w:val="000000"/>
              </w:rPr>
            </w:pPr>
            <w:r>
              <w:rPr>
                <w:b/>
                <w:color w:val="000000"/>
              </w:rPr>
              <w:t>44</w:t>
            </w:r>
          </w:p>
        </w:tc>
        <w:tc>
          <w:tcPr>
            <w:tcW w:w="1390" w:type="dxa"/>
            <w:tcBorders>
              <w:top w:val="nil"/>
              <w:left w:val="nil"/>
              <w:bottom w:val="single" w:sz="8" w:space="0" w:color="000000"/>
              <w:right w:val="single" w:sz="8" w:space="0" w:color="000000"/>
            </w:tcBorders>
            <w:vAlign w:val="center"/>
          </w:tcPr>
          <w:p w14:paraId="7BA92251" w14:textId="77777777" w:rsidR="00211D89" w:rsidRDefault="00AD1318">
            <w:pPr>
              <w:jc w:val="center"/>
              <w:rPr>
                <w:b/>
                <w:color w:val="000000"/>
              </w:rPr>
            </w:pPr>
            <w:r>
              <w:rPr>
                <w:b/>
                <w:color w:val="000000"/>
              </w:rPr>
              <w:t>38</w:t>
            </w:r>
          </w:p>
        </w:tc>
        <w:tc>
          <w:tcPr>
            <w:tcW w:w="1345" w:type="dxa"/>
            <w:tcBorders>
              <w:top w:val="nil"/>
              <w:left w:val="nil"/>
              <w:bottom w:val="single" w:sz="8" w:space="0" w:color="000000"/>
              <w:right w:val="single" w:sz="8" w:space="0" w:color="000000"/>
            </w:tcBorders>
            <w:vAlign w:val="center"/>
          </w:tcPr>
          <w:p w14:paraId="7BA92252" w14:textId="77777777" w:rsidR="00211D89" w:rsidRDefault="00AD1318">
            <w:pPr>
              <w:jc w:val="center"/>
              <w:rPr>
                <w:b/>
                <w:color w:val="000000"/>
              </w:rPr>
            </w:pPr>
            <w:r>
              <w:rPr>
                <w:b/>
                <w:color w:val="000000"/>
              </w:rPr>
              <w:t>44</w:t>
            </w:r>
          </w:p>
        </w:tc>
        <w:tc>
          <w:tcPr>
            <w:tcW w:w="1322" w:type="dxa"/>
            <w:tcBorders>
              <w:top w:val="nil"/>
              <w:left w:val="nil"/>
              <w:bottom w:val="single" w:sz="8" w:space="0" w:color="000000"/>
              <w:right w:val="single" w:sz="8" w:space="0" w:color="000000"/>
            </w:tcBorders>
          </w:tcPr>
          <w:p w14:paraId="7BA92253" w14:textId="77777777" w:rsidR="00211D89" w:rsidRDefault="00AD1318">
            <w:pPr>
              <w:jc w:val="center"/>
              <w:rPr>
                <w:b/>
                <w:color w:val="000000"/>
              </w:rPr>
            </w:pPr>
            <w:r>
              <w:rPr>
                <w:b/>
                <w:color w:val="000000"/>
              </w:rPr>
              <w:t>25</w:t>
            </w:r>
          </w:p>
        </w:tc>
      </w:tr>
      <w:tr w:rsidR="00211D89" w14:paraId="7BA9225B" w14:textId="77777777">
        <w:trPr>
          <w:trHeight w:val="330"/>
          <w:jc w:val="center"/>
        </w:trPr>
        <w:tc>
          <w:tcPr>
            <w:tcW w:w="2852" w:type="dxa"/>
            <w:tcBorders>
              <w:top w:val="nil"/>
              <w:left w:val="single" w:sz="8" w:space="0" w:color="000000"/>
              <w:bottom w:val="single" w:sz="8" w:space="0" w:color="000000"/>
              <w:right w:val="single" w:sz="8" w:space="0" w:color="000000"/>
            </w:tcBorders>
            <w:shd w:val="clear" w:color="auto" w:fill="auto"/>
            <w:vAlign w:val="center"/>
          </w:tcPr>
          <w:p w14:paraId="7BA92255" w14:textId="77777777" w:rsidR="00211D89" w:rsidRDefault="00AD1318">
            <w:pPr>
              <w:rPr>
                <w:b/>
                <w:color w:val="000000"/>
              </w:rPr>
            </w:pPr>
            <w:r>
              <w:rPr>
                <w:b/>
                <w:color w:val="000000"/>
              </w:rPr>
              <w:t>Důtka třídního učitele</w:t>
            </w:r>
          </w:p>
        </w:tc>
        <w:tc>
          <w:tcPr>
            <w:tcW w:w="1426" w:type="dxa"/>
            <w:tcBorders>
              <w:top w:val="nil"/>
              <w:left w:val="nil"/>
              <w:bottom w:val="single" w:sz="8" w:space="0" w:color="000000"/>
              <w:right w:val="single" w:sz="8" w:space="0" w:color="000000"/>
            </w:tcBorders>
            <w:shd w:val="clear" w:color="auto" w:fill="auto"/>
            <w:vAlign w:val="center"/>
          </w:tcPr>
          <w:p w14:paraId="7BA92256" w14:textId="77777777" w:rsidR="00211D89" w:rsidRDefault="00AD1318">
            <w:pPr>
              <w:jc w:val="center"/>
              <w:rPr>
                <w:b/>
                <w:color w:val="000000"/>
              </w:rPr>
            </w:pPr>
            <w:r>
              <w:rPr>
                <w:b/>
                <w:color w:val="000000"/>
              </w:rPr>
              <w:t>9</w:t>
            </w:r>
          </w:p>
        </w:tc>
        <w:tc>
          <w:tcPr>
            <w:tcW w:w="1426" w:type="dxa"/>
            <w:tcBorders>
              <w:top w:val="nil"/>
              <w:left w:val="nil"/>
              <w:bottom w:val="single" w:sz="8" w:space="0" w:color="000000"/>
              <w:right w:val="single" w:sz="8" w:space="0" w:color="000000"/>
            </w:tcBorders>
            <w:shd w:val="clear" w:color="auto" w:fill="auto"/>
            <w:vAlign w:val="center"/>
          </w:tcPr>
          <w:p w14:paraId="7BA92257" w14:textId="77777777" w:rsidR="00211D89" w:rsidRDefault="00AD1318">
            <w:pPr>
              <w:jc w:val="center"/>
              <w:rPr>
                <w:b/>
                <w:color w:val="000000"/>
              </w:rPr>
            </w:pPr>
            <w:r>
              <w:rPr>
                <w:b/>
                <w:color w:val="000000"/>
              </w:rPr>
              <w:t>17</w:t>
            </w:r>
          </w:p>
        </w:tc>
        <w:tc>
          <w:tcPr>
            <w:tcW w:w="1390" w:type="dxa"/>
            <w:tcBorders>
              <w:top w:val="nil"/>
              <w:left w:val="nil"/>
              <w:bottom w:val="single" w:sz="8" w:space="0" w:color="000000"/>
              <w:right w:val="single" w:sz="8" w:space="0" w:color="000000"/>
            </w:tcBorders>
            <w:vAlign w:val="center"/>
          </w:tcPr>
          <w:p w14:paraId="7BA92258" w14:textId="77777777" w:rsidR="00211D89" w:rsidRDefault="00AD1318">
            <w:pPr>
              <w:jc w:val="center"/>
              <w:rPr>
                <w:b/>
                <w:color w:val="000000"/>
              </w:rPr>
            </w:pPr>
            <w:r>
              <w:rPr>
                <w:b/>
                <w:color w:val="000000"/>
              </w:rPr>
              <w:t>16</w:t>
            </w:r>
          </w:p>
        </w:tc>
        <w:tc>
          <w:tcPr>
            <w:tcW w:w="1345" w:type="dxa"/>
            <w:tcBorders>
              <w:top w:val="nil"/>
              <w:left w:val="nil"/>
              <w:bottom w:val="single" w:sz="8" w:space="0" w:color="000000"/>
              <w:right w:val="single" w:sz="8" w:space="0" w:color="000000"/>
            </w:tcBorders>
            <w:vAlign w:val="center"/>
          </w:tcPr>
          <w:p w14:paraId="7BA92259" w14:textId="77777777" w:rsidR="00211D89" w:rsidRDefault="00AD1318">
            <w:pPr>
              <w:jc w:val="center"/>
              <w:rPr>
                <w:b/>
                <w:color w:val="000000"/>
              </w:rPr>
            </w:pPr>
            <w:r>
              <w:rPr>
                <w:b/>
                <w:color w:val="000000"/>
              </w:rPr>
              <w:t>12</w:t>
            </w:r>
          </w:p>
        </w:tc>
        <w:tc>
          <w:tcPr>
            <w:tcW w:w="1322" w:type="dxa"/>
            <w:tcBorders>
              <w:top w:val="nil"/>
              <w:left w:val="nil"/>
              <w:bottom w:val="single" w:sz="8" w:space="0" w:color="000000"/>
              <w:right w:val="single" w:sz="8" w:space="0" w:color="000000"/>
            </w:tcBorders>
          </w:tcPr>
          <w:p w14:paraId="7BA9225A" w14:textId="77777777" w:rsidR="00211D89" w:rsidRDefault="00AD1318">
            <w:pPr>
              <w:jc w:val="center"/>
              <w:rPr>
                <w:b/>
                <w:color w:val="000000"/>
              </w:rPr>
            </w:pPr>
            <w:r>
              <w:rPr>
                <w:b/>
                <w:color w:val="000000"/>
              </w:rPr>
              <w:t>7</w:t>
            </w:r>
          </w:p>
        </w:tc>
      </w:tr>
      <w:tr w:rsidR="00211D89" w14:paraId="7BA92262" w14:textId="77777777">
        <w:trPr>
          <w:trHeight w:val="330"/>
          <w:jc w:val="center"/>
        </w:trPr>
        <w:tc>
          <w:tcPr>
            <w:tcW w:w="2852" w:type="dxa"/>
            <w:tcBorders>
              <w:top w:val="nil"/>
              <w:left w:val="single" w:sz="8" w:space="0" w:color="000000"/>
              <w:bottom w:val="single" w:sz="8" w:space="0" w:color="000000"/>
              <w:right w:val="single" w:sz="8" w:space="0" w:color="000000"/>
            </w:tcBorders>
            <w:shd w:val="clear" w:color="auto" w:fill="auto"/>
            <w:vAlign w:val="center"/>
          </w:tcPr>
          <w:p w14:paraId="7BA9225C" w14:textId="77777777" w:rsidR="00211D89" w:rsidRDefault="00AD1318">
            <w:pPr>
              <w:rPr>
                <w:b/>
                <w:color w:val="000000"/>
              </w:rPr>
            </w:pPr>
            <w:r>
              <w:rPr>
                <w:b/>
                <w:color w:val="000000"/>
              </w:rPr>
              <w:t>Důtka ředitele školy</w:t>
            </w:r>
          </w:p>
        </w:tc>
        <w:tc>
          <w:tcPr>
            <w:tcW w:w="1426" w:type="dxa"/>
            <w:tcBorders>
              <w:top w:val="nil"/>
              <w:left w:val="nil"/>
              <w:bottom w:val="single" w:sz="8" w:space="0" w:color="000000"/>
              <w:right w:val="single" w:sz="8" w:space="0" w:color="000000"/>
            </w:tcBorders>
            <w:shd w:val="clear" w:color="auto" w:fill="auto"/>
            <w:vAlign w:val="center"/>
          </w:tcPr>
          <w:p w14:paraId="7BA9225D" w14:textId="77777777" w:rsidR="00211D89" w:rsidRDefault="00AD1318">
            <w:pPr>
              <w:jc w:val="center"/>
              <w:rPr>
                <w:b/>
                <w:color w:val="000000"/>
              </w:rPr>
            </w:pPr>
            <w:r>
              <w:rPr>
                <w:b/>
                <w:color w:val="000000"/>
              </w:rPr>
              <w:t>3</w:t>
            </w:r>
          </w:p>
        </w:tc>
        <w:tc>
          <w:tcPr>
            <w:tcW w:w="1426" w:type="dxa"/>
            <w:tcBorders>
              <w:top w:val="nil"/>
              <w:left w:val="nil"/>
              <w:bottom w:val="single" w:sz="8" w:space="0" w:color="000000"/>
              <w:right w:val="single" w:sz="8" w:space="0" w:color="000000"/>
            </w:tcBorders>
            <w:shd w:val="clear" w:color="auto" w:fill="auto"/>
            <w:vAlign w:val="center"/>
          </w:tcPr>
          <w:p w14:paraId="7BA9225E" w14:textId="77777777" w:rsidR="00211D89" w:rsidRDefault="00AD1318">
            <w:pPr>
              <w:jc w:val="center"/>
              <w:rPr>
                <w:b/>
                <w:color w:val="000000"/>
              </w:rPr>
            </w:pPr>
            <w:r>
              <w:rPr>
                <w:b/>
                <w:color w:val="000000"/>
              </w:rPr>
              <w:t>8</w:t>
            </w:r>
          </w:p>
        </w:tc>
        <w:tc>
          <w:tcPr>
            <w:tcW w:w="1390" w:type="dxa"/>
            <w:tcBorders>
              <w:top w:val="nil"/>
              <w:left w:val="nil"/>
              <w:bottom w:val="single" w:sz="8" w:space="0" w:color="000000"/>
              <w:right w:val="single" w:sz="8" w:space="0" w:color="000000"/>
            </w:tcBorders>
            <w:vAlign w:val="center"/>
          </w:tcPr>
          <w:p w14:paraId="7BA9225F" w14:textId="77777777" w:rsidR="00211D89" w:rsidRDefault="00AD1318">
            <w:pPr>
              <w:jc w:val="center"/>
              <w:rPr>
                <w:b/>
                <w:color w:val="000000"/>
              </w:rPr>
            </w:pPr>
            <w:r>
              <w:rPr>
                <w:b/>
                <w:color w:val="000000"/>
              </w:rPr>
              <w:t>5</w:t>
            </w:r>
          </w:p>
        </w:tc>
        <w:tc>
          <w:tcPr>
            <w:tcW w:w="1345" w:type="dxa"/>
            <w:tcBorders>
              <w:top w:val="nil"/>
              <w:left w:val="nil"/>
              <w:bottom w:val="single" w:sz="8" w:space="0" w:color="000000"/>
              <w:right w:val="single" w:sz="8" w:space="0" w:color="000000"/>
            </w:tcBorders>
            <w:vAlign w:val="center"/>
          </w:tcPr>
          <w:p w14:paraId="7BA92260" w14:textId="77777777" w:rsidR="00211D89" w:rsidRDefault="00AD1318">
            <w:pPr>
              <w:jc w:val="center"/>
              <w:rPr>
                <w:b/>
                <w:color w:val="000000"/>
              </w:rPr>
            </w:pPr>
            <w:r>
              <w:rPr>
                <w:b/>
                <w:color w:val="000000"/>
              </w:rPr>
              <w:t>4</w:t>
            </w:r>
          </w:p>
        </w:tc>
        <w:tc>
          <w:tcPr>
            <w:tcW w:w="1322" w:type="dxa"/>
            <w:tcBorders>
              <w:top w:val="nil"/>
              <w:left w:val="nil"/>
              <w:bottom w:val="single" w:sz="8" w:space="0" w:color="000000"/>
              <w:right w:val="single" w:sz="8" w:space="0" w:color="000000"/>
            </w:tcBorders>
          </w:tcPr>
          <w:p w14:paraId="7BA92261" w14:textId="77777777" w:rsidR="00211D89" w:rsidRDefault="00AD1318">
            <w:pPr>
              <w:jc w:val="center"/>
              <w:rPr>
                <w:b/>
                <w:color w:val="000000"/>
              </w:rPr>
            </w:pPr>
            <w:r>
              <w:rPr>
                <w:b/>
                <w:color w:val="000000"/>
              </w:rPr>
              <w:t>2</w:t>
            </w:r>
          </w:p>
        </w:tc>
      </w:tr>
      <w:tr w:rsidR="00211D89" w14:paraId="7BA92269" w14:textId="77777777">
        <w:trPr>
          <w:trHeight w:val="330"/>
          <w:jc w:val="center"/>
        </w:trPr>
        <w:tc>
          <w:tcPr>
            <w:tcW w:w="2852" w:type="dxa"/>
            <w:tcBorders>
              <w:top w:val="nil"/>
              <w:left w:val="single" w:sz="8" w:space="0" w:color="000000"/>
              <w:bottom w:val="single" w:sz="8" w:space="0" w:color="000000"/>
              <w:right w:val="single" w:sz="8" w:space="0" w:color="000000"/>
            </w:tcBorders>
            <w:shd w:val="clear" w:color="auto" w:fill="auto"/>
            <w:vAlign w:val="center"/>
          </w:tcPr>
          <w:p w14:paraId="7BA92263" w14:textId="77777777" w:rsidR="00211D89" w:rsidRDefault="00AD1318">
            <w:pPr>
              <w:rPr>
                <w:b/>
                <w:color w:val="000000"/>
              </w:rPr>
            </w:pPr>
            <w:r>
              <w:rPr>
                <w:b/>
                <w:color w:val="000000"/>
              </w:rPr>
              <w:t>Snížený stupeň z chování - 2</w:t>
            </w:r>
          </w:p>
        </w:tc>
        <w:tc>
          <w:tcPr>
            <w:tcW w:w="1426" w:type="dxa"/>
            <w:tcBorders>
              <w:top w:val="nil"/>
              <w:left w:val="nil"/>
              <w:bottom w:val="single" w:sz="8" w:space="0" w:color="000000"/>
              <w:right w:val="single" w:sz="8" w:space="0" w:color="000000"/>
            </w:tcBorders>
            <w:shd w:val="clear" w:color="auto" w:fill="auto"/>
            <w:vAlign w:val="center"/>
          </w:tcPr>
          <w:p w14:paraId="7BA92264" w14:textId="77777777" w:rsidR="00211D89" w:rsidRDefault="00AD1318">
            <w:pPr>
              <w:jc w:val="center"/>
              <w:rPr>
                <w:b/>
                <w:color w:val="000000"/>
              </w:rPr>
            </w:pPr>
            <w:r>
              <w:rPr>
                <w:b/>
                <w:color w:val="000000"/>
              </w:rPr>
              <w:t>1</w:t>
            </w:r>
          </w:p>
        </w:tc>
        <w:tc>
          <w:tcPr>
            <w:tcW w:w="1426" w:type="dxa"/>
            <w:tcBorders>
              <w:top w:val="nil"/>
              <w:left w:val="nil"/>
              <w:bottom w:val="single" w:sz="8" w:space="0" w:color="000000"/>
              <w:right w:val="single" w:sz="8" w:space="0" w:color="000000"/>
            </w:tcBorders>
            <w:shd w:val="clear" w:color="auto" w:fill="auto"/>
            <w:vAlign w:val="center"/>
          </w:tcPr>
          <w:p w14:paraId="7BA92265" w14:textId="77777777" w:rsidR="00211D89" w:rsidRDefault="00AD1318">
            <w:pPr>
              <w:jc w:val="center"/>
              <w:rPr>
                <w:b/>
                <w:color w:val="000000"/>
              </w:rPr>
            </w:pPr>
            <w:r>
              <w:rPr>
                <w:b/>
                <w:color w:val="000000"/>
              </w:rPr>
              <w:t>2</w:t>
            </w:r>
          </w:p>
        </w:tc>
        <w:tc>
          <w:tcPr>
            <w:tcW w:w="1390" w:type="dxa"/>
            <w:tcBorders>
              <w:top w:val="nil"/>
              <w:left w:val="nil"/>
              <w:bottom w:val="single" w:sz="8" w:space="0" w:color="000000"/>
              <w:right w:val="single" w:sz="8" w:space="0" w:color="000000"/>
            </w:tcBorders>
            <w:vAlign w:val="center"/>
          </w:tcPr>
          <w:p w14:paraId="7BA92266" w14:textId="77777777" w:rsidR="00211D89" w:rsidRDefault="00AD1318">
            <w:pPr>
              <w:jc w:val="center"/>
              <w:rPr>
                <w:b/>
                <w:color w:val="000000"/>
              </w:rPr>
            </w:pPr>
            <w:r>
              <w:rPr>
                <w:b/>
                <w:color w:val="000000"/>
              </w:rPr>
              <w:t>0</w:t>
            </w:r>
          </w:p>
        </w:tc>
        <w:tc>
          <w:tcPr>
            <w:tcW w:w="1345" w:type="dxa"/>
            <w:tcBorders>
              <w:top w:val="nil"/>
              <w:left w:val="nil"/>
              <w:bottom w:val="single" w:sz="8" w:space="0" w:color="000000"/>
              <w:right w:val="single" w:sz="8" w:space="0" w:color="000000"/>
            </w:tcBorders>
            <w:vAlign w:val="center"/>
          </w:tcPr>
          <w:p w14:paraId="7BA92267" w14:textId="77777777" w:rsidR="00211D89" w:rsidRDefault="00AD1318">
            <w:pPr>
              <w:jc w:val="center"/>
              <w:rPr>
                <w:b/>
                <w:color w:val="000000"/>
              </w:rPr>
            </w:pPr>
            <w:r>
              <w:rPr>
                <w:b/>
                <w:color w:val="000000"/>
              </w:rPr>
              <w:t>1</w:t>
            </w:r>
          </w:p>
        </w:tc>
        <w:tc>
          <w:tcPr>
            <w:tcW w:w="1322" w:type="dxa"/>
            <w:tcBorders>
              <w:top w:val="nil"/>
              <w:left w:val="nil"/>
              <w:bottom w:val="single" w:sz="8" w:space="0" w:color="000000"/>
              <w:right w:val="single" w:sz="8" w:space="0" w:color="000000"/>
            </w:tcBorders>
          </w:tcPr>
          <w:p w14:paraId="7BA92268" w14:textId="77777777" w:rsidR="00211D89" w:rsidRDefault="00AD1318">
            <w:pPr>
              <w:jc w:val="center"/>
              <w:rPr>
                <w:b/>
                <w:color w:val="000000"/>
              </w:rPr>
            </w:pPr>
            <w:r>
              <w:rPr>
                <w:b/>
                <w:color w:val="000000"/>
              </w:rPr>
              <w:t>2</w:t>
            </w:r>
          </w:p>
        </w:tc>
      </w:tr>
      <w:tr w:rsidR="00211D89" w14:paraId="7BA92270" w14:textId="77777777">
        <w:trPr>
          <w:trHeight w:val="330"/>
          <w:jc w:val="center"/>
        </w:trPr>
        <w:tc>
          <w:tcPr>
            <w:tcW w:w="2852" w:type="dxa"/>
            <w:tcBorders>
              <w:top w:val="nil"/>
              <w:left w:val="single" w:sz="8" w:space="0" w:color="000000"/>
              <w:bottom w:val="single" w:sz="8" w:space="0" w:color="000000"/>
              <w:right w:val="single" w:sz="8" w:space="0" w:color="000000"/>
            </w:tcBorders>
            <w:shd w:val="clear" w:color="auto" w:fill="auto"/>
            <w:vAlign w:val="center"/>
          </w:tcPr>
          <w:p w14:paraId="7BA9226A" w14:textId="77777777" w:rsidR="00211D89" w:rsidRDefault="00AD1318">
            <w:pPr>
              <w:rPr>
                <w:b/>
                <w:color w:val="000000"/>
              </w:rPr>
            </w:pPr>
            <w:r>
              <w:rPr>
                <w:b/>
                <w:color w:val="000000"/>
              </w:rPr>
              <w:t>Snížený stupeň z chování - 3</w:t>
            </w:r>
          </w:p>
        </w:tc>
        <w:tc>
          <w:tcPr>
            <w:tcW w:w="1426" w:type="dxa"/>
            <w:tcBorders>
              <w:top w:val="nil"/>
              <w:left w:val="nil"/>
              <w:bottom w:val="single" w:sz="8" w:space="0" w:color="000000"/>
              <w:right w:val="single" w:sz="8" w:space="0" w:color="000000"/>
            </w:tcBorders>
            <w:shd w:val="clear" w:color="auto" w:fill="auto"/>
            <w:vAlign w:val="center"/>
          </w:tcPr>
          <w:p w14:paraId="7BA9226B" w14:textId="77777777" w:rsidR="00211D89" w:rsidRDefault="00AD1318">
            <w:pPr>
              <w:jc w:val="center"/>
              <w:rPr>
                <w:b/>
                <w:color w:val="000000"/>
              </w:rPr>
            </w:pPr>
            <w:r>
              <w:rPr>
                <w:b/>
                <w:color w:val="000000"/>
              </w:rPr>
              <w:t>0</w:t>
            </w:r>
          </w:p>
        </w:tc>
        <w:tc>
          <w:tcPr>
            <w:tcW w:w="1426" w:type="dxa"/>
            <w:tcBorders>
              <w:top w:val="nil"/>
              <w:left w:val="nil"/>
              <w:bottom w:val="single" w:sz="8" w:space="0" w:color="000000"/>
              <w:right w:val="single" w:sz="8" w:space="0" w:color="000000"/>
            </w:tcBorders>
            <w:shd w:val="clear" w:color="auto" w:fill="auto"/>
            <w:vAlign w:val="center"/>
          </w:tcPr>
          <w:p w14:paraId="7BA9226C" w14:textId="77777777" w:rsidR="00211D89" w:rsidRDefault="00AD1318">
            <w:pPr>
              <w:jc w:val="center"/>
              <w:rPr>
                <w:b/>
                <w:color w:val="000000"/>
              </w:rPr>
            </w:pPr>
            <w:r>
              <w:rPr>
                <w:b/>
                <w:color w:val="000000"/>
              </w:rPr>
              <w:t>1</w:t>
            </w:r>
          </w:p>
        </w:tc>
        <w:tc>
          <w:tcPr>
            <w:tcW w:w="1390" w:type="dxa"/>
            <w:tcBorders>
              <w:top w:val="nil"/>
              <w:left w:val="nil"/>
              <w:bottom w:val="single" w:sz="8" w:space="0" w:color="000000"/>
              <w:right w:val="single" w:sz="8" w:space="0" w:color="000000"/>
            </w:tcBorders>
            <w:vAlign w:val="center"/>
          </w:tcPr>
          <w:p w14:paraId="7BA9226D" w14:textId="77777777" w:rsidR="00211D89" w:rsidRDefault="00AD1318">
            <w:pPr>
              <w:jc w:val="center"/>
              <w:rPr>
                <w:b/>
                <w:color w:val="000000"/>
              </w:rPr>
            </w:pPr>
            <w:r>
              <w:rPr>
                <w:b/>
                <w:color w:val="000000"/>
              </w:rPr>
              <w:t>0</w:t>
            </w:r>
          </w:p>
        </w:tc>
        <w:tc>
          <w:tcPr>
            <w:tcW w:w="1345" w:type="dxa"/>
            <w:tcBorders>
              <w:top w:val="nil"/>
              <w:left w:val="nil"/>
              <w:bottom w:val="single" w:sz="8" w:space="0" w:color="000000"/>
              <w:right w:val="single" w:sz="8" w:space="0" w:color="000000"/>
            </w:tcBorders>
            <w:vAlign w:val="center"/>
          </w:tcPr>
          <w:p w14:paraId="7BA9226E" w14:textId="77777777" w:rsidR="00211D89" w:rsidRDefault="00AD1318">
            <w:pPr>
              <w:jc w:val="center"/>
              <w:rPr>
                <w:b/>
                <w:color w:val="000000"/>
              </w:rPr>
            </w:pPr>
            <w:r>
              <w:rPr>
                <w:b/>
                <w:color w:val="000000"/>
              </w:rPr>
              <w:t>0</w:t>
            </w:r>
          </w:p>
        </w:tc>
        <w:tc>
          <w:tcPr>
            <w:tcW w:w="1322" w:type="dxa"/>
            <w:tcBorders>
              <w:top w:val="nil"/>
              <w:left w:val="nil"/>
              <w:bottom w:val="single" w:sz="8" w:space="0" w:color="000000"/>
              <w:right w:val="single" w:sz="8" w:space="0" w:color="000000"/>
            </w:tcBorders>
          </w:tcPr>
          <w:p w14:paraId="7BA9226F" w14:textId="77777777" w:rsidR="00211D89" w:rsidRDefault="00AD1318">
            <w:pPr>
              <w:jc w:val="center"/>
              <w:rPr>
                <w:b/>
                <w:color w:val="000000"/>
              </w:rPr>
            </w:pPr>
            <w:r>
              <w:rPr>
                <w:b/>
                <w:color w:val="000000"/>
              </w:rPr>
              <w:t>0</w:t>
            </w:r>
          </w:p>
        </w:tc>
      </w:tr>
    </w:tbl>
    <w:p w14:paraId="7BA92271" w14:textId="77777777" w:rsidR="00211D89" w:rsidRDefault="00211D89">
      <w:pPr>
        <w:tabs>
          <w:tab w:val="left" w:pos="2759"/>
          <w:tab w:val="left" w:pos="2997"/>
          <w:tab w:val="left" w:pos="5054"/>
          <w:tab w:val="left" w:pos="5774"/>
          <w:tab w:val="left" w:pos="6274"/>
          <w:tab w:val="left" w:pos="7906"/>
          <w:tab w:val="left" w:pos="9559"/>
        </w:tabs>
        <w:ind w:left="55"/>
        <w:rPr>
          <w:rFonts w:ascii="Arial" w:eastAsia="Arial" w:hAnsi="Arial" w:cs="Arial"/>
          <w:b/>
        </w:rPr>
      </w:pPr>
    </w:p>
    <w:p w14:paraId="7BA92272" w14:textId="77777777" w:rsidR="00211D89" w:rsidRDefault="00AD1318">
      <w:pPr>
        <w:jc w:val="both"/>
      </w:pPr>
      <w:r>
        <w:t>Údaje za rok 2019/20 samozřejmě nejsou plně srovnatelné s minulými lety, protože od 11. 3. 2020 nebylo chování hodnoceno.</w:t>
      </w:r>
    </w:p>
    <w:p w14:paraId="7BA92273" w14:textId="410B83D1" w:rsidR="00211D89" w:rsidRDefault="00AD1318">
      <w:pPr>
        <w:jc w:val="both"/>
      </w:pPr>
      <w:r>
        <w:t>Zpracovala: Mgr. Šárka Zachrdlová – metodik prevence</w:t>
      </w:r>
    </w:p>
    <w:p w14:paraId="71CCBCFE" w14:textId="77777777" w:rsidR="00003A7A" w:rsidRDefault="00003A7A">
      <w:pPr>
        <w:jc w:val="both"/>
      </w:pPr>
    </w:p>
    <w:p w14:paraId="7BA92274" w14:textId="77777777" w:rsidR="00211D89" w:rsidRDefault="00AD1318">
      <w:pPr>
        <w:pStyle w:val="Nadpis1"/>
        <w:numPr>
          <w:ilvl w:val="0"/>
          <w:numId w:val="12"/>
        </w:numPr>
        <w:tabs>
          <w:tab w:val="left" w:pos="142"/>
          <w:tab w:val="left" w:pos="1134"/>
        </w:tabs>
      </w:pPr>
      <w:r>
        <w:t>Projekty a aktivity v oblasti EVVO</w:t>
      </w:r>
    </w:p>
    <w:p w14:paraId="7BA92275" w14:textId="77777777" w:rsidR="00211D89" w:rsidRDefault="00AD1318">
      <w:pPr>
        <w:tabs>
          <w:tab w:val="left" w:pos="142"/>
        </w:tabs>
        <w:ind w:firstLine="426"/>
        <w:jc w:val="both"/>
      </w:pPr>
      <w:r>
        <w:t>Během uplynulého školního roku se naplánované aktivity environmentálního výchovného plánu podařilo splnit pouze částečně.</w:t>
      </w:r>
    </w:p>
    <w:p w14:paraId="7BA92276" w14:textId="77777777" w:rsidR="00211D89" w:rsidRDefault="00AD1318">
      <w:pPr>
        <w:tabs>
          <w:tab w:val="left" w:pos="142"/>
        </w:tabs>
        <w:ind w:firstLine="426"/>
        <w:jc w:val="both"/>
      </w:pPr>
      <w:r>
        <w:t xml:space="preserve">V září jsme využili nabídek ekocentra IRIS Prostějov a žáci osmých a devátých tříd podnikli pod vedením lektorek z IRISU ekologicko-geologickou vycházku naučnou stezkou na Velký Kosíř. Žáci ve skupinkách plnili zajímavé úkoly z oblasti botaniky, zoologie a geologie. V Růžičkově lomu se seznámili se základními pojmy z paleontologie, „Na </w:t>
      </w:r>
      <w:proofErr w:type="spellStart"/>
      <w:r>
        <w:t>Posranci</w:t>
      </w:r>
      <w:proofErr w:type="spellEnd"/>
      <w:r>
        <w:t xml:space="preserve">“ jsme se dozvěděli, proč lokalita nese zrovna toto označení, a také, že IRIS ve spolupráci s Českým svazem ochránců přírody vysadil „Na </w:t>
      </w:r>
      <w:proofErr w:type="spellStart"/>
      <w:r>
        <w:t>Posranci</w:t>
      </w:r>
      <w:proofErr w:type="spellEnd"/>
      <w:r>
        <w:t>“ stromy k zvyšování biodiverzity bezobratlých, zejména brouků. Při sestupování listnatým lesem do Čech pod Kosířem se žáci zabavili sběrem hub – o bedly jsme téměř zakopávali.</w:t>
      </w:r>
    </w:p>
    <w:p w14:paraId="7BA92277" w14:textId="77777777" w:rsidR="00211D89" w:rsidRDefault="00AD1318">
      <w:pPr>
        <w:tabs>
          <w:tab w:val="left" w:pos="142"/>
        </w:tabs>
        <w:ind w:firstLine="426"/>
        <w:jc w:val="both"/>
      </w:pPr>
      <w:r>
        <w:t xml:space="preserve">Z nabídky </w:t>
      </w:r>
      <w:proofErr w:type="spellStart"/>
      <w:r>
        <w:t>IRISu</w:t>
      </w:r>
      <w:proofErr w:type="spellEnd"/>
      <w:r>
        <w:t xml:space="preserve"> si vybral i první stupeň, kdy se první, druhá a třetí třída zúčastnila vzdělávacího programu pro mladší žáky „ Za studánkami“.</w:t>
      </w:r>
    </w:p>
    <w:p w14:paraId="7BA92278" w14:textId="77777777" w:rsidR="00211D89" w:rsidRDefault="00AD1318">
      <w:pPr>
        <w:tabs>
          <w:tab w:val="left" w:pos="142"/>
        </w:tabs>
        <w:ind w:firstLine="426"/>
        <w:jc w:val="both"/>
      </w:pPr>
      <w:r>
        <w:t>Poslední akcí v měsíci září byla geografická přednáška Adama Lelka z cyklu Planeta Země 3000, věnována tentokrát Kolumbii.</w:t>
      </w:r>
    </w:p>
    <w:p w14:paraId="7BA92279" w14:textId="77777777" w:rsidR="00211D89" w:rsidRDefault="00AD1318">
      <w:pPr>
        <w:tabs>
          <w:tab w:val="left" w:pos="142"/>
        </w:tabs>
        <w:ind w:firstLine="426"/>
        <w:jc w:val="both"/>
      </w:pPr>
      <w:r>
        <w:t>V říjnu paní učitelky první a druhé třídy využily pěkného podzimního počasí a vyrazily s žáky na podzimní poznávací vycházku do přírody.</w:t>
      </w:r>
    </w:p>
    <w:p w14:paraId="7BA9227A" w14:textId="77777777" w:rsidR="00211D89" w:rsidRDefault="00AD1318">
      <w:pPr>
        <w:tabs>
          <w:tab w:val="left" w:pos="142"/>
        </w:tabs>
        <w:ind w:firstLine="426"/>
        <w:jc w:val="both"/>
      </w:pPr>
      <w:r>
        <w:t>Poslední aktivita, která se uskutečnila podle plánu EVVO, byl vzdělávací program „Naši ptáci“. Paní lektorka z IRISU mladší žáky seznámila s našimi běžně žijícími ptáky v krajině. Upozornila na chráněné druhy a na závěr dětem připomněla, čím ptáčky v zimě přikrmovat.</w:t>
      </w:r>
    </w:p>
    <w:p w14:paraId="7BA9227B" w14:textId="77777777" w:rsidR="00211D89" w:rsidRDefault="00AD1318">
      <w:pPr>
        <w:tabs>
          <w:tab w:val="left" w:pos="142"/>
        </w:tabs>
        <w:ind w:firstLine="426"/>
        <w:jc w:val="both"/>
      </w:pPr>
      <w:r>
        <w:t>Od 11. března již plán EVVO nemohl být plněn a např. projektový den „Den Země“ nebo praktické určování rostlin neproběhlo.</w:t>
      </w:r>
    </w:p>
    <w:p w14:paraId="7BA9227C" w14:textId="77777777" w:rsidR="00211D89" w:rsidRDefault="00AD1318">
      <w:pPr>
        <w:tabs>
          <w:tab w:val="left" w:pos="142"/>
        </w:tabs>
        <w:ind w:firstLine="426"/>
        <w:jc w:val="both"/>
      </w:pPr>
      <w:r>
        <w:t>O zrušenou školu v přírodě žáci 4. a 5. třídy nepřijdou – na pobyt a zajímavé aktivity v přírodě se žáci mohou těšit v novém školním roce.</w:t>
      </w:r>
    </w:p>
    <w:p w14:paraId="7BA9227D" w14:textId="2CB427B3" w:rsidR="00211D89" w:rsidRDefault="00AD1318">
      <w:pPr>
        <w:tabs>
          <w:tab w:val="left" w:pos="142"/>
        </w:tabs>
        <w:ind w:firstLine="426"/>
        <w:jc w:val="both"/>
      </w:pPr>
      <w:r>
        <w:t xml:space="preserve">V rámci </w:t>
      </w:r>
      <w:proofErr w:type="spellStart"/>
      <w:r>
        <w:t>Recyklohraní</w:t>
      </w:r>
      <w:proofErr w:type="spellEnd"/>
      <w:r>
        <w:t xml:space="preserve"> se během školního roku, zřejmě již naposledy, povedlo nasbírat a zaplnit sběrný box s bateriemi. Byl zrušen systém odměn pro žáky, přesto na základě červnového průzkumu mezi pedagogy a vzhledem k jejich zájmu bude projekt pokračovat, ale dojde k inovaci a aktualizaci klíčových témat (např. voda, principy cirkulární ekonomiky). Nadále ale </w:t>
      </w:r>
      <w:proofErr w:type="spellStart"/>
      <w:r>
        <w:t>Recyklohraní</w:t>
      </w:r>
      <w:proofErr w:type="spellEnd"/>
      <w:r>
        <w:t xml:space="preserve"> zůstane věrný původní myšlence – věnovat se třídění a recyklaci baterií, elektrospotřebičů a náplní do tiskáren.</w:t>
      </w:r>
    </w:p>
    <w:p w14:paraId="1663D5FF" w14:textId="34DE0014" w:rsidR="00A24EC4" w:rsidRDefault="00A24EC4">
      <w:pPr>
        <w:tabs>
          <w:tab w:val="left" w:pos="142"/>
        </w:tabs>
        <w:ind w:firstLine="426"/>
        <w:jc w:val="both"/>
      </w:pPr>
      <w:r w:rsidRPr="00A24EC4">
        <w:t xml:space="preserve">Na konci školního roku </w:t>
      </w:r>
      <w:r>
        <w:t>žáci</w:t>
      </w:r>
      <w:r w:rsidRPr="00A24EC4">
        <w:t xml:space="preserve"> ze 3. třídy vyhodnotil</w:t>
      </w:r>
      <w:r>
        <w:t>i</w:t>
      </w:r>
      <w:r w:rsidRPr="00A24EC4">
        <w:t xml:space="preserve"> zajímavý pokus. Ten spočíval v pozorování změn, které nastaly u různých předmětů zakopaných do země na konci 1. třídy (staré papuče, PET láhev, slupky od banánů, plechovka aj.¨).  Nenásilnou formou se tak seznámily s časovými limity rozkladu nejenom uvedených předmětů. Tento projekt vhodně oživil učivo prvouky a dále pomáhá při jeho přesahu do praktického života.</w:t>
      </w:r>
    </w:p>
    <w:p w14:paraId="7BA9227E" w14:textId="1524FE25" w:rsidR="00211D89" w:rsidRDefault="00AD1318">
      <w:pPr>
        <w:tabs>
          <w:tab w:val="left" w:pos="142"/>
        </w:tabs>
        <w:jc w:val="both"/>
      </w:pPr>
      <w:r>
        <w:t>Zpracovala: Mgr. Bc. Kateřina Kubešová – koordinátor EVVO</w:t>
      </w:r>
    </w:p>
    <w:p w14:paraId="473686F1" w14:textId="11E3998E" w:rsidR="00E452B5" w:rsidRDefault="00E452B5">
      <w:pPr>
        <w:tabs>
          <w:tab w:val="left" w:pos="142"/>
        </w:tabs>
        <w:jc w:val="both"/>
      </w:pPr>
    </w:p>
    <w:p w14:paraId="6386936E" w14:textId="3CD2E1AA" w:rsidR="00E452B5" w:rsidRDefault="00E452B5">
      <w:pPr>
        <w:tabs>
          <w:tab w:val="left" w:pos="142"/>
        </w:tabs>
        <w:jc w:val="both"/>
      </w:pPr>
    </w:p>
    <w:p w14:paraId="01281685" w14:textId="79F4A509" w:rsidR="00E452B5" w:rsidRDefault="00E452B5">
      <w:pPr>
        <w:tabs>
          <w:tab w:val="left" w:pos="142"/>
        </w:tabs>
        <w:jc w:val="both"/>
      </w:pPr>
    </w:p>
    <w:p w14:paraId="396C375E" w14:textId="77777777" w:rsidR="00E452B5" w:rsidRDefault="00E452B5">
      <w:pPr>
        <w:tabs>
          <w:tab w:val="left" w:pos="142"/>
        </w:tabs>
        <w:jc w:val="both"/>
      </w:pPr>
    </w:p>
    <w:p w14:paraId="7BA92280" w14:textId="5E92A99A" w:rsidR="00211D89" w:rsidRDefault="00AD1318" w:rsidP="00E452B5">
      <w:pPr>
        <w:pStyle w:val="Nadpis1"/>
        <w:numPr>
          <w:ilvl w:val="0"/>
          <w:numId w:val="12"/>
        </w:numPr>
        <w:tabs>
          <w:tab w:val="left" w:pos="142"/>
          <w:tab w:val="left" w:pos="1134"/>
        </w:tabs>
      </w:pPr>
      <w:r>
        <w:t>Další vzdělávání pedagogických pracovníků</w:t>
      </w:r>
    </w:p>
    <w:p w14:paraId="7BA92282" w14:textId="6E6279CD" w:rsidR="00211D89" w:rsidRDefault="00AD1318" w:rsidP="00E452B5">
      <w:pPr>
        <w:tabs>
          <w:tab w:val="left" w:pos="142"/>
        </w:tabs>
        <w:spacing w:before="240" w:after="240"/>
        <w:ind w:firstLine="426"/>
        <w:jc w:val="both"/>
      </w:pPr>
      <w:r>
        <w:t xml:space="preserve">Naši učitelé se v uplynulém školním roce ve velké míře zapojili do dalšího vzdělávání a zúčastnili se mnoha seminářů a aktivit ve smyslu vyhlášky č. 317/2005 Sb., o dalším vzdělávání pedagogických pracovníků, za účelem zvýšení nebo prohlubování jejich kvalifikace a dalších aktivit, které jim umožní zkvalitnění práce. </w:t>
      </w:r>
    </w:p>
    <w:p w14:paraId="7BA92283" w14:textId="77777777" w:rsidR="00211D89" w:rsidRDefault="00AD1318">
      <w:pPr>
        <w:spacing w:after="240"/>
        <w:rPr>
          <w:b/>
          <w:sz w:val="28"/>
          <w:szCs w:val="28"/>
        </w:rPr>
      </w:pPr>
      <w:r>
        <w:rPr>
          <w:b/>
          <w:sz w:val="28"/>
          <w:szCs w:val="28"/>
        </w:rPr>
        <w:t>Účast na seminářích a školeních ve školním roce 2019/20</w:t>
      </w:r>
    </w:p>
    <w:p w14:paraId="7BA92284" w14:textId="77777777" w:rsidR="00211D89" w:rsidRDefault="00AD1318">
      <w:pPr>
        <w:rPr>
          <w:b/>
          <w:u w:val="single"/>
        </w:rPr>
      </w:pPr>
      <w:r>
        <w:rPr>
          <w:b/>
          <w:u w:val="single"/>
        </w:rPr>
        <w:t>Mgr. Vysloužil Michal</w:t>
      </w:r>
    </w:p>
    <w:p w14:paraId="7BA92285" w14:textId="77777777" w:rsidR="00211D89" w:rsidRDefault="00AD1318" w:rsidP="00CE71D8">
      <w:pPr>
        <w:spacing w:after="120"/>
        <w:ind w:firstLine="708"/>
      </w:pPr>
      <w:r>
        <w:t>Společně pro rozvoj školství – MAP II ORP Prostějov           Inkluze v praxi</w:t>
      </w:r>
    </w:p>
    <w:p w14:paraId="7BA92286" w14:textId="77777777" w:rsidR="00211D89" w:rsidRDefault="00AD1318" w:rsidP="00CE71D8">
      <w:pPr>
        <w:spacing w:after="120"/>
        <w:ind w:firstLine="708"/>
      </w:pPr>
      <w:r>
        <w:t>Společně pro rozvoj školství – MAP II ORP Prostějov           Syndrom vyhoření a jeho prevence v praxi</w:t>
      </w:r>
    </w:p>
    <w:p w14:paraId="7BA92287" w14:textId="77777777" w:rsidR="00211D89" w:rsidRDefault="00AD1318" w:rsidP="00CE71D8">
      <w:pPr>
        <w:spacing w:after="120"/>
        <w:ind w:firstLine="708"/>
      </w:pPr>
      <w:r>
        <w:t xml:space="preserve">Instruktáž ke zpracování matričních a výkonových </w:t>
      </w:r>
      <w:proofErr w:type="spellStart"/>
      <w:r>
        <w:t>stat</w:t>
      </w:r>
      <w:proofErr w:type="spellEnd"/>
      <w:r>
        <w:t>. pro školy a školská zařízení</w:t>
      </w:r>
    </w:p>
    <w:p w14:paraId="7BA92288" w14:textId="77777777" w:rsidR="00211D89" w:rsidRDefault="00AD1318" w:rsidP="00CE71D8">
      <w:pPr>
        <w:spacing w:after="120"/>
        <w:ind w:firstLine="708"/>
      </w:pPr>
      <w:r>
        <w:t>Regionální konference Olomouc</w:t>
      </w:r>
    </w:p>
    <w:p w14:paraId="7BA92289" w14:textId="77777777" w:rsidR="00211D89" w:rsidRDefault="00AD1318" w:rsidP="00CE71D8">
      <w:pPr>
        <w:spacing w:after="120"/>
        <w:ind w:firstLine="708"/>
      </w:pPr>
      <w:r>
        <w:t>Právní rámec řízení školy a školského zařízení</w:t>
      </w:r>
    </w:p>
    <w:p w14:paraId="7BA9228A" w14:textId="77777777" w:rsidR="00211D89" w:rsidRDefault="00AD1318">
      <w:pPr>
        <w:rPr>
          <w:b/>
          <w:u w:val="single"/>
        </w:rPr>
      </w:pPr>
      <w:r>
        <w:rPr>
          <w:b/>
          <w:u w:val="single"/>
        </w:rPr>
        <w:t xml:space="preserve">Mgr. </w:t>
      </w:r>
      <w:proofErr w:type="spellStart"/>
      <w:r>
        <w:rPr>
          <w:b/>
          <w:u w:val="single"/>
        </w:rPr>
        <w:t>Hrbatová</w:t>
      </w:r>
      <w:proofErr w:type="spellEnd"/>
      <w:r>
        <w:rPr>
          <w:b/>
          <w:u w:val="single"/>
        </w:rPr>
        <w:t xml:space="preserve"> Vlasta</w:t>
      </w:r>
    </w:p>
    <w:p w14:paraId="7BA9228B" w14:textId="77777777" w:rsidR="00211D89" w:rsidRDefault="00AD1318" w:rsidP="00CE71D8">
      <w:pPr>
        <w:spacing w:after="120"/>
        <w:ind w:firstLine="708"/>
      </w:pPr>
      <w:r>
        <w:t>Syndrom vyhoření a jeho prevence v učitelské profesi</w:t>
      </w:r>
    </w:p>
    <w:p w14:paraId="7BA9228C" w14:textId="77777777" w:rsidR="00211D89" w:rsidRDefault="00AD1318" w:rsidP="00CE71D8">
      <w:pPr>
        <w:spacing w:after="120"/>
        <w:ind w:firstLine="708"/>
      </w:pPr>
      <w:r>
        <w:t>Společně pro rozvoj školství - MAP II ORP Prostějov               Inkluze v praxi</w:t>
      </w:r>
    </w:p>
    <w:p w14:paraId="7BA9228D" w14:textId="77777777" w:rsidR="00211D89" w:rsidRDefault="00AD1318" w:rsidP="00CE71D8">
      <w:pPr>
        <w:spacing w:after="120"/>
        <w:ind w:firstLine="708"/>
      </w:pPr>
      <w:r>
        <w:t>Právní rámec řízení školy a školského zařízení</w:t>
      </w:r>
    </w:p>
    <w:p w14:paraId="7BA9228E" w14:textId="77777777" w:rsidR="00211D89" w:rsidRDefault="00AD1318">
      <w:pPr>
        <w:rPr>
          <w:b/>
          <w:u w:val="single"/>
        </w:rPr>
      </w:pPr>
      <w:r>
        <w:rPr>
          <w:b/>
          <w:u w:val="single"/>
        </w:rPr>
        <w:t>Mgr. Fusek Lukáš</w:t>
      </w:r>
    </w:p>
    <w:p w14:paraId="7BA9228F" w14:textId="77777777" w:rsidR="00211D89" w:rsidRDefault="00AD1318">
      <w:pPr>
        <w:ind w:firstLine="708"/>
      </w:pPr>
      <w:r>
        <w:t>Syndrom vyhoření a jeho prevence v učitelské profesi</w:t>
      </w:r>
    </w:p>
    <w:p w14:paraId="7BA92290" w14:textId="77777777" w:rsidR="00211D89" w:rsidRDefault="00AD1318">
      <w:pPr>
        <w:rPr>
          <w:b/>
          <w:u w:val="single"/>
        </w:rPr>
      </w:pPr>
      <w:r>
        <w:rPr>
          <w:b/>
          <w:u w:val="single"/>
        </w:rPr>
        <w:t>Mgr. Kubešová Kateřina</w:t>
      </w:r>
    </w:p>
    <w:p w14:paraId="7BA92291" w14:textId="77777777" w:rsidR="00211D89" w:rsidRDefault="00AD1318" w:rsidP="00CE71D8">
      <w:pPr>
        <w:spacing w:after="120"/>
        <w:ind w:firstLine="708"/>
      </w:pPr>
      <w:r>
        <w:t>Matematika a zeměpis, dějepis, přírodopis</w:t>
      </w:r>
    </w:p>
    <w:p w14:paraId="7BA92292" w14:textId="77777777" w:rsidR="00211D89" w:rsidRDefault="00AD1318" w:rsidP="00CE71D8">
      <w:pPr>
        <w:spacing w:after="120"/>
        <w:ind w:firstLine="708"/>
      </w:pPr>
      <w:r>
        <w:t>Společně pro rozvoj školství - MAP II ORP Prostějov</w:t>
      </w:r>
      <w:r>
        <w:tab/>
      </w:r>
      <w:r>
        <w:tab/>
        <w:t>PS matematická gramotnost</w:t>
      </w:r>
    </w:p>
    <w:p w14:paraId="7BA92293" w14:textId="77777777" w:rsidR="00211D89" w:rsidRDefault="00AD1318">
      <w:pPr>
        <w:rPr>
          <w:b/>
          <w:u w:val="single"/>
        </w:rPr>
      </w:pPr>
      <w:r>
        <w:rPr>
          <w:b/>
          <w:u w:val="single"/>
        </w:rPr>
        <w:t xml:space="preserve">Mgr. </w:t>
      </w:r>
      <w:proofErr w:type="spellStart"/>
      <w:r>
        <w:rPr>
          <w:b/>
          <w:u w:val="single"/>
        </w:rPr>
        <w:t>Pospíšková</w:t>
      </w:r>
      <w:proofErr w:type="spellEnd"/>
      <w:r>
        <w:rPr>
          <w:b/>
          <w:u w:val="single"/>
        </w:rPr>
        <w:t xml:space="preserve"> Lada </w:t>
      </w:r>
    </w:p>
    <w:p w14:paraId="7BA92294" w14:textId="77777777" w:rsidR="00211D89" w:rsidRDefault="00AD1318">
      <w:pPr>
        <w:ind w:firstLine="708"/>
      </w:pPr>
      <w:r>
        <w:t>Podpůrná řešení pro žáky se SVP ve školní praxi II</w:t>
      </w:r>
    </w:p>
    <w:p w14:paraId="7BA92295" w14:textId="77777777" w:rsidR="00211D89" w:rsidRDefault="00AD1318">
      <w:pPr>
        <w:rPr>
          <w:b/>
          <w:u w:val="single"/>
        </w:rPr>
      </w:pPr>
      <w:r>
        <w:rPr>
          <w:b/>
          <w:u w:val="single"/>
        </w:rPr>
        <w:t>Mgr. Malenovská Kateřina</w:t>
      </w:r>
    </w:p>
    <w:p w14:paraId="7BA92296" w14:textId="77777777" w:rsidR="00211D89" w:rsidRDefault="00AD1318" w:rsidP="00CE71D8">
      <w:pPr>
        <w:spacing w:after="120"/>
        <w:ind w:firstLine="708"/>
      </w:pPr>
      <w:r>
        <w:t>Společně pro rozvoj školství – MAP II ORP Prostějov               Lekce čtenářské dílny</w:t>
      </w:r>
    </w:p>
    <w:p w14:paraId="7BA92297" w14:textId="77777777" w:rsidR="00211D89" w:rsidRDefault="00AD1318" w:rsidP="00CE71D8">
      <w:pPr>
        <w:spacing w:after="120"/>
        <w:ind w:firstLine="708"/>
      </w:pPr>
      <w:r>
        <w:t>Pohybem a hrou</w:t>
      </w:r>
    </w:p>
    <w:p w14:paraId="7BA92298" w14:textId="77777777" w:rsidR="00211D89" w:rsidRDefault="00AD1318">
      <w:pPr>
        <w:rPr>
          <w:b/>
          <w:u w:val="single"/>
        </w:rPr>
      </w:pPr>
      <w:r>
        <w:rPr>
          <w:b/>
          <w:u w:val="single"/>
        </w:rPr>
        <w:t>Mgr. Souralová Lada</w:t>
      </w:r>
    </w:p>
    <w:p w14:paraId="7BA92299" w14:textId="77777777" w:rsidR="00211D89" w:rsidRDefault="00AD1318" w:rsidP="00CE71D8">
      <w:pPr>
        <w:spacing w:after="120"/>
        <w:ind w:firstLine="708"/>
      </w:pPr>
      <w:r>
        <w:t>Pozornost a soustředění aneb Jak hravě rozvíjet mozek k lepší koncentraci a učení</w:t>
      </w:r>
    </w:p>
    <w:p w14:paraId="7BA9229A" w14:textId="77777777" w:rsidR="00211D89" w:rsidRDefault="00AD1318" w:rsidP="00CE71D8">
      <w:pPr>
        <w:spacing w:after="120"/>
        <w:ind w:firstLine="708"/>
      </w:pPr>
      <w:r>
        <w:t>Pozornost a soustředění aneb Jak motivovat k soustředění ve skupinové práci</w:t>
      </w:r>
    </w:p>
    <w:p w14:paraId="7BA9229B" w14:textId="77777777" w:rsidR="00211D89" w:rsidRDefault="00AD1318">
      <w:pPr>
        <w:rPr>
          <w:b/>
          <w:u w:val="single"/>
        </w:rPr>
      </w:pPr>
      <w:proofErr w:type="spellStart"/>
      <w:r>
        <w:rPr>
          <w:b/>
          <w:u w:val="single"/>
        </w:rPr>
        <w:t>Kawijová</w:t>
      </w:r>
      <w:proofErr w:type="spellEnd"/>
      <w:r>
        <w:rPr>
          <w:b/>
          <w:u w:val="single"/>
        </w:rPr>
        <w:t xml:space="preserve"> Jitka</w:t>
      </w:r>
    </w:p>
    <w:p w14:paraId="7BA9229C" w14:textId="77777777" w:rsidR="00211D89" w:rsidRDefault="00AD1318" w:rsidP="00CE71D8">
      <w:pPr>
        <w:spacing w:after="120"/>
        <w:ind w:firstLine="708"/>
      </w:pPr>
      <w:r>
        <w:t>Základní školní lyžování</w:t>
      </w:r>
    </w:p>
    <w:p w14:paraId="7BA9229D" w14:textId="77777777" w:rsidR="00211D89" w:rsidRDefault="00AD1318">
      <w:pPr>
        <w:rPr>
          <w:b/>
          <w:u w:val="single"/>
        </w:rPr>
      </w:pPr>
      <w:r>
        <w:rPr>
          <w:b/>
          <w:u w:val="single"/>
        </w:rPr>
        <w:t>Mgr. Lipková Světlana</w:t>
      </w:r>
    </w:p>
    <w:p w14:paraId="7BA9229F" w14:textId="19B40054" w:rsidR="00211D89" w:rsidRDefault="00AD1318" w:rsidP="00CE71D8">
      <w:pPr>
        <w:ind w:firstLine="708"/>
      </w:pPr>
      <w:r>
        <w:t>Fonetika a písničky ve výuce němčiny</w:t>
      </w:r>
    </w:p>
    <w:p w14:paraId="7BA922A1" w14:textId="39FDF710" w:rsidR="00211D89" w:rsidRDefault="00AD1318" w:rsidP="00003A7A">
      <w:pPr>
        <w:pStyle w:val="Nadpis1"/>
        <w:numPr>
          <w:ilvl w:val="0"/>
          <w:numId w:val="12"/>
        </w:numPr>
        <w:tabs>
          <w:tab w:val="left" w:pos="142"/>
          <w:tab w:val="left" w:pos="1134"/>
        </w:tabs>
        <w:spacing w:after="360"/>
      </w:pPr>
      <w:r>
        <w:t>Další aktivity školy a prezentace na veřejnosti</w:t>
      </w:r>
    </w:p>
    <w:p w14:paraId="7BA922A2" w14:textId="77777777" w:rsidR="00211D89" w:rsidRDefault="00AD1318">
      <w:pPr>
        <w:tabs>
          <w:tab w:val="left" w:pos="142"/>
        </w:tabs>
        <w:spacing w:after="120"/>
        <w:jc w:val="both"/>
      </w:pPr>
      <w:r>
        <w:t xml:space="preserve">      Základní škola Zdeny Kaprálové nabízí žákům řadu nadstandardních aktivit, které napomáhají vytvářet atmosféru spokojenosti a důvěry mezi rodiči, vedením školy, učiteli a žáky. Rodiče a široká veřejnost jsou informováni o školním dění prostřednictvím osobních kontaktů, schůzek a internetových stránek školy, prostřednictvím webové aplikace Bakaláři a sdílením informací v prostředí webového portálu „Škola na dlani“. Dobré výsledky přináší i spolupráce s rodiči předškoláků formou společných besed, schůzek a akcí pořádaných ve spolupráci s naší mateřskou školou. Velmi nás mrzí, že jsme vzhledem k nastalé situaci po 11. březnu nemohli realizovat edukační hodiny pro budoucí prvňáčky a jejich rodiče.</w:t>
      </w:r>
    </w:p>
    <w:p w14:paraId="7BA922A3" w14:textId="77777777" w:rsidR="00211D89" w:rsidRDefault="00AD1318">
      <w:pPr>
        <w:tabs>
          <w:tab w:val="left" w:pos="142"/>
        </w:tabs>
        <w:spacing w:after="120"/>
        <w:ind w:firstLine="426"/>
        <w:jc w:val="both"/>
      </w:pPr>
      <w:r>
        <w:t xml:space="preserve">Důraz klademe na uplatňování zdravotních a psychohygienických zásad, jak při akcích dlouhodobého charakteru (škola v přírodě, lyžařský výcvik), tak v každodenním vyučování (sestavení rozvrhu, aktivizační přestávky, toaleta, pitný režim atd.). Škola je rovněž zapojena do projektu „Školní mléko“ a „Ovoce do škol“. Dětem 1. stupně je dána možnost v případě potřeby se napít a odpočinout si i během výuky. </w:t>
      </w:r>
    </w:p>
    <w:p w14:paraId="7BA922A4" w14:textId="77777777" w:rsidR="00211D89" w:rsidRDefault="00AD1318">
      <w:pPr>
        <w:tabs>
          <w:tab w:val="left" w:pos="142"/>
        </w:tabs>
        <w:spacing w:after="120"/>
        <w:ind w:firstLine="426"/>
        <w:jc w:val="both"/>
      </w:pPr>
      <w:r>
        <w:t>V Dubanech využívají žáci 1. – 3. ročníku o velké přestávce v případě vhodného počasí možnosti přilehlého obecního hřiště. Ve Vrbátkách se především žáci 4. a 5. ročníku rádi proběhnou o přestávkách na školním dvoře. V případě nepříznivého počasí mají žáci ve Vrbátkách k dispozici vestibul v přízemí školy.  Velký zájem je o stůl na stolní tenis, který je hojně využíván o přestávkách, ale částečně i po skončení vyučování do odchodu na autobusovou zastávku.</w:t>
      </w:r>
    </w:p>
    <w:p w14:paraId="7BA922A5" w14:textId="77777777" w:rsidR="00211D89" w:rsidRDefault="00AD1318">
      <w:pPr>
        <w:tabs>
          <w:tab w:val="left" w:pos="142"/>
        </w:tabs>
        <w:spacing w:after="120"/>
        <w:jc w:val="both"/>
      </w:pPr>
      <w:r>
        <w:t xml:space="preserve">      Mimořádnou pozornost musí škola věnovat dojíždějícím žákům, kteří tvoří značnou část její „klientely“. Dohled nad bezpečným příchodem nejmenších dětí z 1. – 3. třídy, které nechodí do školní družiny, zajišťuje dozor, který ráno vodí děti od autobusu do školy, a odpoledne je vyprovází zaměstnanci školní družiny na čtyři odpolední linky. Maximálně se snažíme vycházet vstříc potřebám rodičů, a proto je provoz školní družiny už od 6.15 hod. Odpoledne končí provoz školní družiny v 16.30 hod. Také o starší žáky ve Vrbátkách je dobře postaráno. Žáci 4. – 9. ročníku mohou trávit čas do odjezdu autobusů ve školní čítárně vybavené relaxačním koutkem, kde si žáci čtou, hrají společenské hry nebo se připravují na další den pod dohledem učitelů.      </w:t>
      </w:r>
    </w:p>
    <w:p w14:paraId="7BA922A6" w14:textId="77777777" w:rsidR="00211D89" w:rsidRDefault="00AD1318">
      <w:pPr>
        <w:tabs>
          <w:tab w:val="left" w:pos="142"/>
        </w:tabs>
        <w:spacing w:after="120"/>
        <w:ind w:firstLine="426"/>
        <w:jc w:val="both"/>
      </w:pPr>
      <w:r>
        <w:t xml:space="preserve">Rovněž aktivity, kterými se naše škola zapojuje do kulturního a společenského života obce, jsou vnímány obyvateli Vrbátek velmi pozitivně. </w:t>
      </w:r>
    </w:p>
    <w:p w14:paraId="7BA922A7" w14:textId="77777777" w:rsidR="00211D89" w:rsidRDefault="00AD1318">
      <w:pPr>
        <w:tabs>
          <w:tab w:val="left" w:pos="142"/>
        </w:tabs>
        <w:spacing w:after="120"/>
        <w:ind w:firstLine="426"/>
        <w:jc w:val="both"/>
      </w:pPr>
      <w:r>
        <w:t xml:space="preserve">Na podzim pravidelně s úspěchem vystupují děti ze školní družiny, školní sbor a děti z MŠ v Dubanech na „Setkání se seniory“ v sokolovně v Dubanech. </w:t>
      </w:r>
    </w:p>
    <w:p w14:paraId="7BA922A8" w14:textId="77777777" w:rsidR="00211D89" w:rsidRDefault="00AD1318">
      <w:pPr>
        <w:tabs>
          <w:tab w:val="left" w:pos="142"/>
        </w:tabs>
        <w:spacing w:after="120"/>
        <w:ind w:firstLine="426"/>
        <w:jc w:val="both"/>
      </w:pPr>
      <w:r>
        <w:t>Příjemným zastavením v předvánočním shonu je pro rodiče našich žáků tradiční adventní „Prozpěvování pod vánočním stromkem“ spojené s „Posezením u prostřeného stolu“ ve Vrbátkách. Rodiče a další hosté si mohou vyslechnout pásmo vánočních písní a lidových koled v podání školního sboru a dětí z předškolní třídy MŠ a ve škole ve Vrbátkách je pro ně připraveno bohaté pohoštění a široká nabídka vánočních ozdob, které si zájemci mohou za symbolickou cenu odnést domů, aby si zpříjemnili adventní období. Výtěžek akce ve výši 5631 Kč byl odevzdán do pokladny KPŠ.</w:t>
      </w:r>
    </w:p>
    <w:p w14:paraId="7BA922A9" w14:textId="77777777" w:rsidR="00211D89" w:rsidRDefault="00AD1318">
      <w:pPr>
        <w:tabs>
          <w:tab w:val="left" w:pos="142"/>
        </w:tabs>
        <w:spacing w:after="120"/>
        <w:ind w:firstLine="426"/>
        <w:jc w:val="both"/>
      </w:pPr>
      <w:r>
        <w:t>Ještě větší odezvu má mezi rodiči a obyvateli obce vánoční vystoupení žáků 1. až 3. ročníku v sokolovně v Dubanech. Tentokrát si žáci 1. – 3. ročníku pro své rodiče, prarodiče a další hosty připravili pohádku Tři oříšky pro Popelku. Přes velkou nemocnost dětí se nakonec podařilo akci realizovat na velmi dobré úrovni. Vystoupení dětí sklidilo velký úspěch. Výtěžek ve výši 6 994 Kč byl poukázán na konto „Zdravotní klaun“ pro podporu vážně nemocných dětí v nemocnici.</w:t>
      </w:r>
    </w:p>
    <w:p w14:paraId="7BA922AA" w14:textId="77777777" w:rsidR="00211D89" w:rsidRDefault="00AD1318">
      <w:pPr>
        <w:tabs>
          <w:tab w:val="left" w:pos="142"/>
        </w:tabs>
        <w:spacing w:after="120"/>
        <w:ind w:firstLine="426"/>
        <w:jc w:val="both"/>
      </w:pPr>
      <w:r>
        <w:t xml:space="preserve">Školní ples organizovaný naším Klubem přátel má tradičně velmi dobrou úroveň a vysokou účast rodičů, bývalých žáků školy i dalších hostů. V jeho rámci se zúčastněným představí žáci devátého ročníku, kterým je předána slavnostní upomínková stužka. </w:t>
      </w:r>
    </w:p>
    <w:p w14:paraId="7BA922AB" w14:textId="77777777" w:rsidR="00211D89" w:rsidRDefault="00AD1318">
      <w:pPr>
        <w:tabs>
          <w:tab w:val="left" w:pos="142"/>
        </w:tabs>
        <w:spacing w:after="120"/>
        <w:ind w:firstLine="426"/>
        <w:jc w:val="both"/>
      </w:pPr>
      <w:r>
        <w:t>Snažíme se rovněž o uchování místních tradic. Mezi ně patří „Chození s </w:t>
      </w:r>
      <w:proofErr w:type="spellStart"/>
      <w:r>
        <w:t>Májíčky</w:t>
      </w:r>
      <w:proofErr w:type="spellEnd"/>
      <w:r>
        <w:t xml:space="preserve">“, kterého se v předvelikonočním čase účastní kromě žáků 1. – 3. třídy rovněž i děti z MŠ v Dubanech. Nouzový stav spojený s prevencí šíření </w:t>
      </w:r>
      <w:proofErr w:type="spellStart"/>
      <w:r>
        <w:t>koronaviru</w:t>
      </w:r>
      <w:proofErr w:type="spellEnd"/>
      <w:r>
        <w:t xml:space="preserve"> tuto akci neumožnil v letošním roce realizovat.</w:t>
      </w:r>
    </w:p>
    <w:p w14:paraId="7BA922AC" w14:textId="77777777" w:rsidR="00211D89" w:rsidRDefault="00AD1318">
      <w:pPr>
        <w:tabs>
          <w:tab w:val="left" w:pos="142"/>
        </w:tabs>
        <w:spacing w:after="120"/>
        <w:ind w:firstLine="426"/>
        <w:jc w:val="both"/>
      </w:pPr>
      <w:r>
        <w:t xml:space="preserve">Bohužel v letošním roce neproběhla ani naše největší akce v roce – školní akademie. Vinou </w:t>
      </w:r>
      <w:proofErr w:type="spellStart"/>
      <w:r>
        <w:t>koronavirových</w:t>
      </w:r>
      <w:proofErr w:type="spellEnd"/>
      <w:r>
        <w:t xml:space="preserve"> omezení jsme nemohli ani uspořádat sbírku v rámci Českého dne proti rakovině.</w:t>
      </w:r>
    </w:p>
    <w:p w14:paraId="7BA922AD" w14:textId="77777777" w:rsidR="00211D89" w:rsidRDefault="00AD1318">
      <w:pPr>
        <w:tabs>
          <w:tab w:val="left" w:pos="142"/>
        </w:tabs>
        <w:spacing w:after="120"/>
        <w:ind w:firstLine="426"/>
        <w:jc w:val="both"/>
      </w:pPr>
      <w:r>
        <w:t>Závěr roku je tradičně spojen se slavnostním „pasováním“ žáků prvního ročníku na čtenáře. Také tato slavnost byla výrazně omezena a na rozdíl do minulých let, kdy se účastnila většina rodičů, proběhlo pasování pouze v komorním duchu v rámci třídy. Přesto měly děti radost z připraveného dopoledního programu a především drobných odměn, které si pro ně třídní učitelka Mgr. A. Buchtová připravila ve spolupráci s rodiči.</w:t>
      </w:r>
    </w:p>
    <w:p w14:paraId="7BA922AE" w14:textId="77777777" w:rsidR="00211D89" w:rsidRDefault="00AD1318">
      <w:pPr>
        <w:tabs>
          <w:tab w:val="left" w:pos="142"/>
        </w:tabs>
        <w:spacing w:after="120"/>
        <w:ind w:firstLine="426"/>
        <w:jc w:val="both"/>
      </w:pPr>
      <w:r>
        <w:t>Slavnostní předávání vysvědčení žákům opouštějícím základní školu proběhlo vzhledem k mimořádné situaci ve venkovních prostorách školního nádvoří s nutností dodržet nestandardní hygienická pravidla.</w:t>
      </w:r>
    </w:p>
    <w:p w14:paraId="7BA922AF" w14:textId="77777777" w:rsidR="00211D89" w:rsidRDefault="00AD1318">
      <w:pPr>
        <w:tabs>
          <w:tab w:val="left" w:pos="142"/>
        </w:tabs>
        <w:spacing w:after="120"/>
        <w:ind w:firstLine="426"/>
        <w:jc w:val="both"/>
      </w:pPr>
      <w:r>
        <w:t xml:space="preserve">Pro zlepšení komunikace s rodiči se škola zapojuje do projektu „Rodiče vítáni“. V rámci tohoto projektu se škola zavazuje k mnoha vstřícným krokům tak, aby rodiče školu vnímali jako svého partnera. Více podrobností najdete na </w:t>
      </w:r>
      <w:hyperlink r:id="rId13">
        <w:r>
          <w:rPr>
            <w:color w:val="0000FF"/>
            <w:u w:val="single"/>
          </w:rPr>
          <w:t>http://www.rodicevitani.cz/profil-skoly/?id=121</w:t>
        </w:r>
      </w:hyperlink>
      <w:r>
        <w:t xml:space="preserve"> . </w:t>
      </w:r>
    </w:p>
    <w:p w14:paraId="7BA922B0" w14:textId="77777777" w:rsidR="00211D89" w:rsidRDefault="00AD1318">
      <w:pPr>
        <w:tabs>
          <w:tab w:val="left" w:pos="142"/>
        </w:tabs>
        <w:spacing w:after="120"/>
        <w:ind w:firstLine="426"/>
        <w:jc w:val="both"/>
      </w:pPr>
      <w:r>
        <w:t xml:space="preserve">Dlouhodobě intenzivně využíváme díky paní učitelce Mgr. Šárce </w:t>
      </w:r>
      <w:proofErr w:type="spellStart"/>
      <w:r>
        <w:t>Zachrdlové</w:t>
      </w:r>
      <w:proofErr w:type="spellEnd"/>
      <w:r>
        <w:t xml:space="preserve"> portál </w:t>
      </w:r>
      <w:hyperlink r:id="rId14">
        <w:r>
          <w:rPr>
            <w:color w:val="0000FF"/>
            <w:u w:val="single"/>
          </w:rPr>
          <w:t>www.proskoly.cz</w:t>
        </w:r>
      </w:hyperlink>
      <w:r>
        <w:t xml:space="preserve">, který umožňuje provádět online sociometrické dotazníky. Ty nám významně pomáhají k řešení případných problémových situací v průběhu školního roku. Hlavně nám však dávají jasné signály o vznikajících neshodách mezi jednotlivými žáky. </w:t>
      </w:r>
      <w:r w:rsidRPr="00272204">
        <w:t xml:space="preserve">Portál využíváme rovněž ke </w:t>
      </w:r>
      <w:proofErr w:type="spellStart"/>
      <w:r w:rsidRPr="00272204">
        <w:t>screeningu</w:t>
      </w:r>
      <w:proofErr w:type="spellEnd"/>
      <w:r w:rsidRPr="00272204">
        <w:t xml:space="preserve"> výskytu rizikových jevů mezi žáky naší školy.</w:t>
      </w:r>
    </w:p>
    <w:p w14:paraId="3607EA40" w14:textId="77777777" w:rsidR="00272204" w:rsidRDefault="00272204">
      <w:pPr>
        <w:tabs>
          <w:tab w:val="left" w:pos="142"/>
        </w:tabs>
        <w:spacing w:after="120"/>
        <w:jc w:val="both"/>
      </w:pPr>
    </w:p>
    <w:p w14:paraId="7BA922B3" w14:textId="77777777" w:rsidR="00211D89" w:rsidRDefault="00AD1318">
      <w:pPr>
        <w:pBdr>
          <w:top w:val="nil"/>
          <w:left w:val="nil"/>
          <w:bottom w:val="nil"/>
          <w:right w:val="nil"/>
          <w:between w:val="nil"/>
        </w:pBdr>
        <w:tabs>
          <w:tab w:val="left" w:pos="142"/>
        </w:tabs>
        <w:spacing w:after="240"/>
        <w:rPr>
          <w:b/>
          <w:color w:val="000000"/>
          <w:sz w:val="28"/>
          <w:szCs w:val="28"/>
        </w:rPr>
      </w:pPr>
      <w:r>
        <w:rPr>
          <w:b/>
          <w:color w:val="000000"/>
          <w:sz w:val="28"/>
          <w:szCs w:val="28"/>
        </w:rPr>
        <w:t>Účast na soutěžích</w:t>
      </w:r>
    </w:p>
    <w:p w14:paraId="7BA922B4" w14:textId="77777777" w:rsidR="00211D89" w:rsidRDefault="00AD1318">
      <w:pPr>
        <w:pBdr>
          <w:top w:val="nil"/>
          <w:left w:val="nil"/>
          <w:bottom w:val="nil"/>
          <w:right w:val="nil"/>
          <w:between w:val="nil"/>
        </w:pBdr>
        <w:tabs>
          <w:tab w:val="left" w:pos="142"/>
        </w:tabs>
        <w:ind w:firstLine="426"/>
        <w:jc w:val="both"/>
        <w:rPr>
          <w:color w:val="000000"/>
        </w:rPr>
      </w:pPr>
      <w:r>
        <w:rPr>
          <w:color w:val="000000"/>
        </w:rPr>
        <w:t xml:space="preserve">V této oblasti došlo v uplynulém školním roce k významné redukci realizovaných soutěží regionálního i krajského charakteru. </w:t>
      </w:r>
    </w:p>
    <w:p w14:paraId="7BA922B5" w14:textId="77777777" w:rsidR="00211D89" w:rsidRDefault="00AD1318">
      <w:pPr>
        <w:pBdr>
          <w:top w:val="nil"/>
          <w:left w:val="nil"/>
          <w:bottom w:val="nil"/>
          <w:right w:val="nil"/>
          <w:between w:val="nil"/>
        </w:pBdr>
        <w:tabs>
          <w:tab w:val="left" w:pos="142"/>
        </w:tabs>
        <w:ind w:left="786"/>
        <w:jc w:val="both"/>
        <w:rPr>
          <w:color w:val="000000"/>
        </w:rPr>
      </w:pPr>
      <w:r>
        <w:rPr>
          <w:color w:val="000000"/>
        </w:rPr>
        <w:t xml:space="preserve">Největšími úspěchy v letošním školním roce tedy byly:  </w:t>
      </w:r>
    </w:p>
    <w:p w14:paraId="7BA922B6" w14:textId="77777777" w:rsidR="00211D89" w:rsidRDefault="00AD1318">
      <w:pPr>
        <w:numPr>
          <w:ilvl w:val="0"/>
          <w:numId w:val="1"/>
        </w:numPr>
        <w:pBdr>
          <w:top w:val="nil"/>
          <w:left w:val="nil"/>
          <w:bottom w:val="nil"/>
          <w:right w:val="nil"/>
          <w:between w:val="nil"/>
        </w:pBdr>
        <w:tabs>
          <w:tab w:val="left" w:pos="142"/>
        </w:tabs>
        <w:jc w:val="both"/>
      </w:pPr>
      <w:r>
        <w:rPr>
          <w:color w:val="000000"/>
        </w:rPr>
        <w:t>Vítězství Martina Stanislava Holinky v okresním kole Konverzační soutěže v anglickém jazyce.</w:t>
      </w:r>
    </w:p>
    <w:p w14:paraId="7BA922B7" w14:textId="77777777" w:rsidR="00211D89" w:rsidRDefault="00AD1318">
      <w:pPr>
        <w:numPr>
          <w:ilvl w:val="0"/>
          <w:numId w:val="1"/>
        </w:numPr>
        <w:pBdr>
          <w:top w:val="nil"/>
          <w:left w:val="nil"/>
          <w:bottom w:val="nil"/>
          <w:right w:val="nil"/>
          <w:between w:val="nil"/>
        </w:pBdr>
        <w:tabs>
          <w:tab w:val="left" w:pos="142"/>
        </w:tabs>
        <w:jc w:val="both"/>
      </w:pPr>
      <w:r>
        <w:rPr>
          <w:color w:val="000000"/>
        </w:rPr>
        <w:t>4. místo Tomáše Zapletala a 6. místo Matyáše Andrew Dohnala v okresním kole Přírodovědného klokana, kategorie Kadet (celkem 815 soutěžích). Ve stejné soutěži dalších 7 žáků 8. a 9. ročníku v první padesátce.</w:t>
      </w:r>
    </w:p>
    <w:p w14:paraId="7BA922B8" w14:textId="395E172E" w:rsidR="00211D89" w:rsidRDefault="00AD1318">
      <w:pPr>
        <w:pBdr>
          <w:top w:val="nil"/>
          <w:left w:val="nil"/>
          <w:bottom w:val="nil"/>
          <w:right w:val="nil"/>
          <w:between w:val="nil"/>
        </w:pBdr>
        <w:tabs>
          <w:tab w:val="left" w:pos="142"/>
        </w:tabs>
        <w:jc w:val="both"/>
        <w:rPr>
          <w:color w:val="000000"/>
        </w:rPr>
      </w:pPr>
      <w:r>
        <w:tab/>
        <w:t xml:space="preserve">    </w:t>
      </w:r>
      <w:r>
        <w:rPr>
          <w:color w:val="000000"/>
        </w:rPr>
        <w:t>Poděkovat bychom chtěli i Karolíně Hálové a Jiřímu Mikulkovi, kte</w:t>
      </w:r>
      <w:r>
        <w:t xml:space="preserve">ří </w:t>
      </w:r>
      <w:r>
        <w:rPr>
          <w:color w:val="000000"/>
        </w:rPr>
        <w:t>nás reprezentoval</w:t>
      </w:r>
      <w:r w:rsidR="00272204">
        <w:rPr>
          <w:color w:val="000000"/>
        </w:rPr>
        <w:t>i</w:t>
      </w:r>
      <w:r>
        <w:rPr>
          <w:color w:val="000000"/>
        </w:rPr>
        <w:t xml:space="preserve"> v olympiádě z českého jazyka a Kája i v dějepisu, a přestože se neumístil</w:t>
      </w:r>
      <w:r>
        <w:t>i</w:t>
      </w:r>
      <w:r>
        <w:rPr>
          <w:color w:val="000000"/>
        </w:rPr>
        <w:t xml:space="preserve"> mezi nejlepšími, určitě naší škole neudělal</w:t>
      </w:r>
      <w:r>
        <w:t>i</w:t>
      </w:r>
      <w:r>
        <w:rPr>
          <w:color w:val="000000"/>
        </w:rPr>
        <w:t xml:space="preserve"> ostudu.</w:t>
      </w:r>
    </w:p>
    <w:p w14:paraId="7BA922B9" w14:textId="77777777" w:rsidR="00211D89" w:rsidRDefault="00AD1318">
      <w:pPr>
        <w:pBdr>
          <w:top w:val="nil"/>
          <w:left w:val="nil"/>
          <w:bottom w:val="nil"/>
          <w:right w:val="nil"/>
          <w:between w:val="nil"/>
        </w:pBdr>
        <w:tabs>
          <w:tab w:val="left" w:pos="142"/>
        </w:tabs>
        <w:ind w:firstLine="426"/>
        <w:jc w:val="both"/>
        <w:rPr>
          <w:color w:val="000000"/>
        </w:rPr>
      </w:pPr>
      <w:r>
        <w:rPr>
          <w:color w:val="000000"/>
        </w:rPr>
        <w:t xml:space="preserve">Dlouhodobou tradici mají sportovní soutěže pořádané v rámci našeho regionu, kterých se zúčastňují kromě naší školy i žáci osmi dalších škol z obcí: Bedihošť, Bystročice, Hrubčice, Hněvotín, Klenovice, Kralice na Hané, Olšany u Prostějova, Smržice. </w:t>
      </w:r>
    </w:p>
    <w:p w14:paraId="7BA922BA" w14:textId="77777777" w:rsidR="00211D89" w:rsidRDefault="00AD1318">
      <w:pPr>
        <w:pBdr>
          <w:top w:val="nil"/>
          <w:left w:val="nil"/>
          <w:bottom w:val="nil"/>
          <w:right w:val="nil"/>
          <w:between w:val="nil"/>
        </w:pBdr>
        <w:tabs>
          <w:tab w:val="left" w:pos="142"/>
        </w:tabs>
        <w:ind w:firstLine="426"/>
        <w:jc w:val="both"/>
        <w:rPr>
          <w:color w:val="000000"/>
        </w:rPr>
      </w:pPr>
      <w:r>
        <w:rPr>
          <w:color w:val="000000"/>
        </w:rPr>
        <w:t>První ze soutěží byl nově zařazený turnaj v přehazované žaček 2. stupně. Obě naše družstva bojovala ze všech sil. Úspěšnější bylo družstvo 8. a 9. třídy, které podlehlo až ve finále domácím hráčkám z Klenovic na Hané. Žačky 6. a 7. třídy skončil</w:t>
      </w:r>
      <w:r>
        <w:t>y</w:t>
      </w:r>
      <w:r>
        <w:rPr>
          <w:color w:val="000000"/>
        </w:rPr>
        <w:t xml:space="preserve"> po velkém boji na 4. místě.</w:t>
      </w:r>
    </w:p>
    <w:p w14:paraId="7BA922BB" w14:textId="77777777" w:rsidR="00211D89" w:rsidRDefault="00AD1318">
      <w:pPr>
        <w:pBdr>
          <w:top w:val="nil"/>
          <w:left w:val="nil"/>
          <w:bottom w:val="nil"/>
          <w:right w:val="nil"/>
          <w:between w:val="nil"/>
        </w:pBdr>
        <w:tabs>
          <w:tab w:val="left" w:pos="142"/>
        </w:tabs>
        <w:ind w:firstLine="426"/>
        <w:jc w:val="both"/>
        <w:rPr>
          <w:color w:val="000000"/>
        </w:rPr>
      </w:pPr>
      <w:r>
        <w:rPr>
          <w:color w:val="000000"/>
        </w:rPr>
        <w:t>Druhou akcí, určenou pro žáky prvního stupně, byl turnaj ve vybíjené, na kterém jsme se rovněž neztratili a obsadili jsme krásné 3. místo.</w:t>
      </w:r>
    </w:p>
    <w:p w14:paraId="7BA922BC" w14:textId="77777777" w:rsidR="00211D89" w:rsidRDefault="00AD1318">
      <w:pPr>
        <w:pBdr>
          <w:top w:val="nil"/>
          <w:left w:val="nil"/>
          <w:bottom w:val="nil"/>
          <w:right w:val="nil"/>
          <w:between w:val="nil"/>
        </w:pBdr>
        <w:tabs>
          <w:tab w:val="left" w:pos="142"/>
        </w:tabs>
        <w:ind w:firstLine="426"/>
        <w:jc w:val="both"/>
        <w:rPr>
          <w:color w:val="000000"/>
        </w:rPr>
      </w:pPr>
      <w:r>
        <w:rPr>
          <w:color w:val="000000"/>
        </w:rPr>
        <w:t>Na podzim se tradičně koná soutěž družstev vybraných žáků 1. – 5. ročníku „</w:t>
      </w:r>
      <w:proofErr w:type="spellStart"/>
      <w:r>
        <w:rPr>
          <w:color w:val="000000"/>
        </w:rPr>
        <w:t>Starostuv</w:t>
      </w:r>
      <w:proofErr w:type="spellEnd"/>
      <w:r>
        <w:rPr>
          <w:color w:val="000000"/>
        </w:rPr>
        <w:t xml:space="preserve"> hanácké vdolek“. Soutěže se zúčastňují dvacetičlenná smíšená družstva. Soutěžilo se poprvé v naší nové sportovní hale štafetovým způsobem v osmi disciplínách. Všechny zúčastněné kolektivy se na soutěž dlouhodobě připravují a bojují s maximálním nasazením. Opět jsme bojovali s družstvem Hněvotína o celkové vítězství. Přesto, že jsme nakonec podlehli a vyměnili si oproti předchozímu roku pozice na stupních vítězů, můžeme být s druhým místem mezi devíti zúčastněnými školami spokojeni.</w:t>
      </w:r>
    </w:p>
    <w:p w14:paraId="7BA922BD" w14:textId="77777777" w:rsidR="00211D89" w:rsidRDefault="00AD1318">
      <w:pPr>
        <w:pBdr>
          <w:top w:val="nil"/>
          <w:left w:val="nil"/>
          <w:bottom w:val="nil"/>
          <w:right w:val="nil"/>
          <w:between w:val="nil"/>
        </w:pBdr>
        <w:tabs>
          <w:tab w:val="left" w:pos="142"/>
        </w:tabs>
        <w:ind w:firstLine="426"/>
        <w:jc w:val="both"/>
        <w:rPr>
          <w:color w:val="23292F"/>
        </w:rPr>
      </w:pPr>
      <w:r>
        <w:rPr>
          <w:color w:val="23292F"/>
        </w:rPr>
        <w:t>Mimořádná opatření nám na jaře zhatila naše plány v dalších soutěžích, protože tradiční Pohár starostů v atletice a v malé kopané byly zrušeny bez náhrady.</w:t>
      </w:r>
    </w:p>
    <w:p w14:paraId="7BA922BE" w14:textId="77777777" w:rsidR="00211D89" w:rsidRDefault="00AD1318">
      <w:pPr>
        <w:pBdr>
          <w:top w:val="nil"/>
          <w:left w:val="nil"/>
          <w:bottom w:val="nil"/>
          <w:right w:val="nil"/>
          <w:between w:val="nil"/>
        </w:pBdr>
        <w:tabs>
          <w:tab w:val="left" w:pos="142"/>
        </w:tabs>
        <w:ind w:firstLine="426"/>
        <w:jc w:val="both"/>
        <w:rPr>
          <w:color w:val="23292F"/>
        </w:rPr>
      </w:pPr>
      <w:r>
        <w:rPr>
          <w:color w:val="23292F"/>
        </w:rPr>
        <w:t xml:space="preserve">Stejně tak byla zrušena soutěž v AJ </w:t>
      </w:r>
      <w:proofErr w:type="spellStart"/>
      <w:r>
        <w:rPr>
          <w:color w:val="23292F"/>
        </w:rPr>
        <w:t>Funny</w:t>
      </w:r>
      <w:proofErr w:type="spellEnd"/>
      <w:r>
        <w:rPr>
          <w:color w:val="23292F"/>
        </w:rPr>
        <w:t xml:space="preserve"> </w:t>
      </w:r>
      <w:proofErr w:type="spellStart"/>
      <w:r>
        <w:rPr>
          <w:color w:val="23292F"/>
        </w:rPr>
        <w:t>Bunny</w:t>
      </w:r>
      <w:proofErr w:type="spellEnd"/>
      <w:r>
        <w:rPr>
          <w:color w:val="23292F"/>
        </w:rPr>
        <w:t xml:space="preserve"> pořádaná ZŠ Bedihošť, na kterou se těšili žáci 4. a 5. třídy.</w:t>
      </w:r>
    </w:p>
    <w:p w14:paraId="7BA922BF" w14:textId="77777777" w:rsidR="00211D89" w:rsidRDefault="00AD1318">
      <w:pPr>
        <w:pBdr>
          <w:top w:val="nil"/>
          <w:left w:val="nil"/>
          <w:bottom w:val="nil"/>
          <w:right w:val="nil"/>
          <w:between w:val="nil"/>
        </w:pBdr>
        <w:tabs>
          <w:tab w:val="left" w:pos="142"/>
        </w:tabs>
        <w:ind w:firstLine="426"/>
        <w:jc w:val="both"/>
        <w:rPr>
          <w:color w:val="23292F"/>
        </w:rPr>
      </w:pPr>
      <w:r>
        <w:rPr>
          <w:color w:val="23292F"/>
        </w:rPr>
        <w:t>Velmi úspěšní jsou již několik let i naši mladí šachisté pod vedením pana učitele P. Řezníčka. V uplynulém školním roce byli mezi šachisty z Prostějovska nejúspěšnější v Prostějovské žákovské lize tito žáci:</w:t>
      </w:r>
    </w:p>
    <w:p w14:paraId="7BA922C0" w14:textId="77777777" w:rsidR="00211D89" w:rsidRDefault="00AD1318">
      <w:r>
        <w:t>2. místo ze 42: Břetislav Štěpánek (minule 4.)</w:t>
      </w:r>
    </w:p>
    <w:p w14:paraId="7BA922C1" w14:textId="77777777" w:rsidR="00211D89" w:rsidRDefault="00AD1318">
      <w:r>
        <w:t xml:space="preserve">6. místo: Jan </w:t>
      </w:r>
      <w:proofErr w:type="spellStart"/>
      <w:r>
        <w:t>Giňa</w:t>
      </w:r>
      <w:proofErr w:type="spellEnd"/>
      <w:r>
        <w:t xml:space="preserve"> (minule 17.)</w:t>
      </w:r>
    </w:p>
    <w:p w14:paraId="7BA922C2" w14:textId="77777777" w:rsidR="00211D89" w:rsidRDefault="00AD1318">
      <w:r>
        <w:t xml:space="preserve">9. místo: Vojtěch </w:t>
      </w:r>
      <w:proofErr w:type="spellStart"/>
      <w:r>
        <w:t>Hrbata</w:t>
      </w:r>
      <w:proofErr w:type="spellEnd"/>
    </w:p>
    <w:p w14:paraId="7BA922C3" w14:textId="77777777" w:rsidR="00211D89" w:rsidRDefault="00AD1318">
      <w:r>
        <w:t>10. místo: David Ustrnul</w:t>
      </w:r>
    </w:p>
    <w:p w14:paraId="7BA922C4" w14:textId="77777777" w:rsidR="00211D89" w:rsidRDefault="00AD1318">
      <w:r>
        <w:t>11. místo: Barbora Stužková</w:t>
      </w:r>
    </w:p>
    <w:p w14:paraId="7BA922C5" w14:textId="77777777" w:rsidR="00211D89" w:rsidRDefault="00AD1318">
      <w:r>
        <w:t>13. místo: Matyáš Buchta (odehrál méně turnajů)</w:t>
      </w:r>
    </w:p>
    <w:p w14:paraId="7BA922C6" w14:textId="77777777" w:rsidR="00211D89" w:rsidRDefault="00AD1318">
      <w:r>
        <w:t>15. místo: Jan Chyška</w:t>
      </w:r>
    </w:p>
    <w:p w14:paraId="7BA922C7" w14:textId="77777777" w:rsidR="00211D89" w:rsidRDefault="00AD1318">
      <w:r>
        <w:t>19. místo: Josef Herynek</w:t>
      </w:r>
    </w:p>
    <w:p w14:paraId="7BA922C8" w14:textId="77777777" w:rsidR="00211D89" w:rsidRDefault="00AD1318">
      <w:r>
        <w:t>Celkem se některé ze soutěží žákovské ligy zúčastnilo 12 žáků z naší školy.</w:t>
      </w:r>
    </w:p>
    <w:p w14:paraId="7BA922C9" w14:textId="77777777" w:rsidR="00211D89" w:rsidRDefault="00AD1318">
      <w:pPr>
        <w:pBdr>
          <w:top w:val="nil"/>
          <w:left w:val="nil"/>
          <w:bottom w:val="nil"/>
          <w:right w:val="nil"/>
          <w:between w:val="nil"/>
        </w:pBdr>
        <w:tabs>
          <w:tab w:val="left" w:pos="142"/>
        </w:tabs>
        <w:jc w:val="both"/>
        <w:rPr>
          <w:color w:val="23292F"/>
        </w:rPr>
      </w:pPr>
      <w:r>
        <w:rPr>
          <w:color w:val="23292F"/>
        </w:rPr>
        <w:t>Další úspěchy šachistů jsou níže ve „výroční zprávě Šachové farmy“ .</w:t>
      </w:r>
    </w:p>
    <w:p w14:paraId="7BA922CC" w14:textId="0C9225BA" w:rsidR="00211D89" w:rsidRDefault="00211D89" w:rsidP="00A24EC4">
      <w:pPr>
        <w:tabs>
          <w:tab w:val="left" w:pos="142"/>
        </w:tabs>
        <w:jc w:val="both"/>
      </w:pPr>
    </w:p>
    <w:p w14:paraId="7BA922CD" w14:textId="77777777" w:rsidR="00211D89" w:rsidRDefault="00AD1318">
      <w:pPr>
        <w:pBdr>
          <w:top w:val="nil"/>
          <w:left w:val="nil"/>
          <w:bottom w:val="nil"/>
          <w:right w:val="nil"/>
          <w:between w:val="nil"/>
        </w:pBdr>
        <w:tabs>
          <w:tab w:val="center" w:pos="4536"/>
          <w:tab w:val="right" w:pos="9072"/>
        </w:tabs>
        <w:spacing w:after="120"/>
        <w:rPr>
          <w:b/>
          <w:color w:val="000000"/>
          <w:sz w:val="28"/>
          <w:szCs w:val="28"/>
        </w:rPr>
      </w:pPr>
      <w:bookmarkStart w:id="0" w:name="_Hlk50551313"/>
      <w:r w:rsidRPr="00003A7A">
        <w:rPr>
          <w:b/>
          <w:color w:val="000000"/>
          <w:sz w:val="28"/>
          <w:szCs w:val="28"/>
        </w:rPr>
        <w:t>Zájmové útvary ve školním roce 2019/2020</w:t>
      </w:r>
    </w:p>
    <w:p w14:paraId="6A80DED5" w14:textId="6FAEEC6F" w:rsidR="00272204" w:rsidRDefault="00AD1318" w:rsidP="00CE71D8">
      <w:pPr>
        <w:tabs>
          <w:tab w:val="left" w:pos="142"/>
        </w:tabs>
        <w:spacing w:after="240"/>
        <w:ind w:firstLine="426"/>
        <w:jc w:val="both"/>
      </w:pPr>
      <w:r>
        <w:t>Stejně jako v uplynulých letech nabídla naše škola žákům širokou paletu zájmových útvarů. Na jejich organizaci se podíleli téměř všichni pedagogové naší školy.</w:t>
      </w:r>
    </w:p>
    <w:p w14:paraId="24B15D68" w14:textId="77777777" w:rsidR="00CE71D8" w:rsidRDefault="00CE71D8" w:rsidP="00CE71D8">
      <w:pPr>
        <w:tabs>
          <w:tab w:val="left" w:pos="142"/>
        </w:tabs>
        <w:spacing w:after="240"/>
        <w:ind w:firstLine="426"/>
        <w:jc w:val="both"/>
      </w:pPr>
    </w:p>
    <w:p w14:paraId="7BA922D0" w14:textId="1ED67B8D" w:rsidR="00211D89" w:rsidRDefault="00272204">
      <w:pPr>
        <w:pBdr>
          <w:top w:val="nil"/>
          <w:left w:val="nil"/>
          <w:bottom w:val="nil"/>
          <w:right w:val="nil"/>
          <w:between w:val="nil"/>
        </w:pBdr>
        <w:tabs>
          <w:tab w:val="center" w:pos="4536"/>
          <w:tab w:val="right" w:pos="9072"/>
        </w:tabs>
        <w:spacing w:before="120" w:after="120"/>
        <w:jc w:val="both"/>
        <w:rPr>
          <w:b/>
          <w:color w:val="000000"/>
        </w:rPr>
      </w:pPr>
      <w:r>
        <w:rPr>
          <w:b/>
          <w:color w:val="000000"/>
        </w:rPr>
        <w:t xml:space="preserve"> </w:t>
      </w:r>
      <w:r w:rsidR="00AD1318">
        <w:rPr>
          <w:b/>
          <w:color w:val="000000"/>
        </w:rPr>
        <w:t>(pracoviště Vrbátky)</w:t>
      </w:r>
    </w:p>
    <w:tbl>
      <w:tblPr>
        <w:tblStyle w:val="a2"/>
        <w:tblW w:w="7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2"/>
        <w:gridCol w:w="2150"/>
        <w:gridCol w:w="2977"/>
      </w:tblGrid>
      <w:tr w:rsidR="00211D89" w14:paraId="7BA922D4" w14:textId="77777777">
        <w:trPr>
          <w:trHeight w:val="397"/>
          <w:jc w:val="center"/>
        </w:trPr>
        <w:tc>
          <w:tcPr>
            <w:tcW w:w="2132" w:type="dxa"/>
            <w:shd w:val="clear" w:color="auto" w:fill="D9D9D9"/>
            <w:vAlign w:val="center"/>
          </w:tcPr>
          <w:p w14:paraId="7BA922D1" w14:textId="77777777" w:rsidR="00211D89" w:rsidRDefault="00AD1318">
            <w:pPr>
              <w:jc w:val="center"/>
            </w:pPr>
            <w:r>
              <w:t>Název kroužku</w:t>
            </w:r>
          </w:p>
        </w:tc>
        <w:tc>
          <w:tcPr>
            <w:tcW w:w="2150" w:type="dxa"/>
            <w:shd w:val="clear" w:color="auto" w:fill="D9D9D9"/>
            <w:vAlign w:val="center"/>
          </w:tcPr>
          <w:p w14:paraId="7BA922D2" w14:textId="77777777" w:rsidR="00211D89" w:rsidRDefault="00AD1318">
            <w:pPr>
              <w:jc w:val="center"/>
            </w:pPr>
            <w:r>
              <w:t>třída</w:t>
            </w:r>
          </w:p>
        </w:tc>
        <w:tc>
          <w:tcPr>
            <w:tcW w:w="2977" w:type="dxa"/>
            <w:shd w:val="clear" w:color="auto" w:fill="D9D9D9"/>
            <w:vAlign w:val="center"/>
          </w:tcPr>
          <w:p w14:paraId="7BA922D3" w14:textId="77777777" w:rsidR="00211D89" w:rsidRDefault="00AD1318">
            <w:pPr>
              <w:jc w:val="center"/>
            </w:pPr>
            <w:r>
              <w:t>vedoucí kroužku</w:t>
            </w:r>
          </w:p>
        </w:tc>
      </w:tr>
      <w:tr w:rsidR="00211D89" w14:paraId="7BA922D9" w14:textId="77777777">
        <w:trPr>
          <w:trHeight w:val="397"/>
          <w:jc w:val="center"/>
        </w:trPr>
        <w:tc>
          <w:tcPr>
            <w:tcW w:w="2132" w:type="dxa"/>
            <w:vAlign w:val="center"/>
          </w:tcPr>
          <w:p w14:paraId="7BA922D5" w14:textId="77777777" w:rsidR="00211D89" w:rsidRDefault="00AD1318">
            <w:r>
              <w:t>Keramika</w:t>
            </w:r>
          </w:p>
        </w:tc>
        <w:tc>
          <w:tcPr>
            <w:tcW w:w="2150" w:type="dxa"/>
            <w:vAlign w:val="center"/>
          </w:tcPr>
          <w:p w14:paraId="7BA922D6" w14:textId="77777777" w:rsidR="00211D89" w:rsidRDefault="00AD1318">
            <w:pPr>
              <w:jc w:val="center"/>
            </w:pPr>
            <w:r>
              <w:t>4. – 7.</w:t>
            </w:r>
          </w:p>
        </w:tc>
        <w:tc>
          <w:tcPr>
            <w:tcW w:w="2977" w:type="dxa"/>
            <w:vAlign w:val="center"/>
          </w:tcPr>
          <w:p w14:paraId="7BA922D7" w14:textId="77777777" w:rsidR="00211D89" w:rsidRDefault="00AD1318">
            <w:pPr>
              <w:spacing w:after="0"/>
            </w:pPr>
            <w:r>
              <w:t>Mgr. Barbora Hudáková</w:t>
            </w:r>
          </w:p>
          <w:p w14:paraId="7BA922D8" w14:textId="0DD876BF" w:rsidR="00211D89" w:rsidRDefault="00211D89">
            <w:pPr>
              <w:spacing w:after="0"/>
            </w:pPr>
          </w:p>
        </w:tc>
      </w:tr>
      <w:tr w:rsidR="00211D89" w14:paraId="7BA922DD" w14:textId="77777777">
        <w:trPr>
          <w:trHeight w:val="397"/>
          <w:jc w:val="center"/>
        </w:trPr>
        <w:tc>
          <w:tcPr>
            <w:tcW w:w="2132" w:type="dxa"/>
            <w:vAlign w:val="center"/>
          </w:tcPr>
          <w:p w14:paraId="7BA922DA" w14:textId="77777777" w:rsidR="00211D89" w:rsidRDefault="00AD1318">
            <w:r>
              <w:t xml:space="preserve">Sportovní kroužek </w:t>
            </w:r>
          </w:p>
        </w:tc>
        <w:tc>
          <w:tcPr>
            <w:tcW w:w="2150" w:type="dxa"/>
            <w:vAlign w:val="center"/>
          </w:tcPr>
          <w:p w14:paraId="7BA922DB" w14:textId="77777777" w:rsidR="00211D89" w:rsidRDefault="00AD1318">
            <w:pPr>
              <w:jc w:val="center"/>
            </w:pPr>
            <w:r>
              <w:t>6. – 9.</w:t>
            </w:r>
          </w:p>
        </w:tc>
        <w:tc>
          <w:tcPr>
            <w:tcW w:w="2977" w:type="dxa"/>
            <w:vAlign w:val="center"/>
          </w:tcPr>
          <w:p w14:paraId="7BA922DC" w14:textId="77777777" w:rsidR="00211D89" w:rsidRDefault="00AD1318">
            <w:r>
              <w:t>Mgr. Michal Vysloužil</w:t>
            </w:r>
          </w:p>
        </w:tc>
      </w:tr>
      <w:tr w:rsidR="00211D89" w14:paraId="7BA922E1" w14:textId="77777777" w:rsidTr="000B2A28">
        <w:trPr>
          <w:trHeight w:val="397"/>
          <w:jc w:val="center"/>
        </w:trPr>
        <w:tc>
          <w:tcPr>
            <w:tcW w:w="2132" w:type="dxa"/>
            <w:shd w:val="clear" w:color="auto" w:fill="auto"/>
            <w:vAlign w:val="center"/>
          </w:tcPr>
          <w:p w14:paraId="7BA922DE" w14:textId="75A30E64" w:rsidR="00211D89" w:rsidRPr="000B2A28" w:rsidRDefault="00AD1318">
            <w:r w:rsidRPr="000B2A28">
              <w:t xml:space="preserve">Němčina </w:t>
            </w:r>
            <w:r w:rsidR="000B2A28" w:rsidRPr="000B2A28">
              <w:t>hrou</w:t>
            </w:r>
          </w:p>
        </w:tc>
        <w:tc>
          <w:tcPr>
            <w:tcW w:w="2150" w:type="dxa"/>
            <w:shd w:val="clear" w:color="auto" w:fill="auto"/>
            <w:vAlign w:val="center"/>
          </w:tcPr>
          <w:p w14:paraId="7BA922DF" w14:textId="77777777" w:rsidR="00211D89" w:rsidRPr="000B2A28" w:rsidRDefault="00AD1318">
            <w:pPr>
              <w:jc w:val="center"/>
            </w:pPr>
            <w:r w:rsidRPr="000B2A28">
              <w:t xml:space="preserve">7. </w:t>
            </w:r>
          </w:p>
        </w:tc>
        <w:tc>
          <w:tcPr>
            <w:tcW w:w="2977" w:type="dxa"/>
            <w:shd w:val="clear" w:color="auto" w:fill="auto"/>
            <w:vAlign w:val="center"/>
          </w:tcPr>
          <w:p w14:paraId="7BA922E0" w14:textId="77777777" w:rsidR="00211D89" w:rsidRPr="000B2A28" w:rsidRDefault="00AD1318">
            <w:r w:rsidRPr="000B2A28">
              <w:t>Mgr. Světlana Lipková</w:t>
            </w:r>
          </w:p>
        </w:tc>
      </w:tr>
    </w:tbl>
    <w:p w14:paraId="7BA922E6" w14:textId="77777777" w:rsidR="00211D89" w:rsidRDefault="00211D89">
      <w:pPr>
        <w:pBdr>
          <w:top w:val="nil"/>
          <w:left w:val="nil"/>
          <w:bottom w:val="nil"/>
          <w:right w:val="nil"/>
          <w:between w:val="nil"/>
        </w:pBdr>
        <w:tabs>
          <w:tab w:val="center" w:pos="4536"/>
          <w:tab w:val="right" w:pos="9072"/>
        </w:tabs>
        <w:spacing w:before="120" w:after="120"/>
        <w:jc w:val="both"/>
        <w:rPr>
          <w:b/>
          <w:color w:val="000000"/>
        </w:rPr>
      </w:pPr>
    </w:p>
    <w:p w14:paraId="770F4392" w14:textId="68B26ED1" w:rsidR="00272204" w:rsidRDefault="00272204">
      <w:pPr>
        <w:pBdr>
          <w:top w:val="nil"/>
          <w:left w:val="nil"/>
          <w:bottom w:val="nil"/>
          <w:right w:val="nil"/>
          <w:between w:val="nil"/>
        </w:pBdr>
        <w:tabs>
          <w:tab w:val="center" w:pos="4536"/>
          <w:tab w:val="right" w:pos="9072"/>
        </w:tabs>
        <w:spacing w:before="120" w:after="120"/>
        <w:jc w:val="both"/>
        <w:rPr>
          <w:b/>
          <w:color w:val="000000"/>
        </w:rPr>
      </w:pPr>
    </w:p>
    <w:p w14:paraId="20523267" w14:textId="77777777" w:rsidR="00272204" w:rsidRDefault="00272204">
      <w:pPr>
        <w:pBdr>
          <w:top w:val="nil"/>
          <w:left w:val="nil"/>
          <w:bottom w:val="nil"/>
          <w:right w:val="nil"/>
          <w:between w:val="nil"/>
        </w:pBdr>
        <w:tabs>
          <w:tab w:val="center" w:pos="4536"/>
          <w:tab w:val="right" w:pos="9072"/>
        </w:tabs>
        <w:spacing w:before="120" w:after="120"/>
        <w:jc w:val="both"/>
        <w:rPr>
          <w:b/>
          <w:color w:val="000000"/>
        </w:rPr>
      </w:pPr>
    </w:p>
    <w:p w14:paraId="7BA922E9" w14:textId="77777777" w:rsidR="00211D89" w:rsidRDefault="00AD1318">
      <w:pPr>
        <w:pBdr>
          <w:top w:val="nil"/>
          <w:left w:val="nil"/>
          <w:bottom w:val="nil"/>
          <w:right w:val="nil"/>
          <w:between w:val="nil"/>
        </w:pBdr>
        <w:tabs>
          <w:tab w:val="center" w:pos="4536"/>
          <w:tab w:val="right" w:pos="9072"/>
        </w:tabs>
        <w:spacing w:before="240" w:after="120"/>
        <w:jc w:val="both"/>
        <w:rPr>
          <w:b/>
          <w:color w:val="000000"/>
        </w:rPr>
      </w:pPr>
      <w:r>
        <w:rPr>
          <w:b/>
          <w:color w:val="000000"/>
        </w:rPr>
        <w:t xml:space="preserve"> (pracoviště Dubany)</w:t>
      </w:r>
    </w:p>
    <w:tbl>
      <w:tblPr>
        <w:tblStyle w:val="a3"/>
        <w:tblW w:w="7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134"/>
        <w:gridCol w:w="3720"/>
      </w:tblGrid>
      <w:tr w:rsidR="00211D89" w14:paraId="7BA922ED" w14:textId="77777777">
        <w:trPr>
          <w:trHeight w:val="397"/>
          <w:jc w:val="center"/>
        </w:trPr>
        <w:tc>
          <w:tcPr>
            <w:tcW w:w="2405" w:type="dxa"/>
            <w:shd w:val="clear" w:color="auto" w:fill="D9D9D9"/>
            <w:vAlign w:val="center"/>
          </w:tcPr>
          <w:p w14:paraId="7BA922EA" w14:textId="77777777" w:rsidR="00211D89" w:rsidRDefault="00AD1318">
            <w:pPr>
              <w:jc w:val="center"/>
            </w:pPr>
            <w:r>
              <w:t>Název kroužku</w:t>
            </w:r>
          </w:p>
        </w:tc>
        <w:tc>
          <w:tcPr>
            <w:tcW w:w="1134" w:type="dxa"/>
            <w:shd w:val="clear" w:color="auto" w:fill="D9D9D9"/>
            <w:vAlign w:val="center"/>
          </w:tcPr>
          <w:p w14:paraId="7BA922EB" w14:textId="77777777" w:rsidR="00211D89" w:rsidRDefault="00AD1318">
            <w:pPr>
              <w:jc w:val="center"/>
            </w:pPr>
            <w:r>
              <w:t>třída</w:t>
            </w:r>
          </w:p>
        </w:tc>
        <w:tc>
          <w:tcPr>
            <w:tcW w:w="3720" w:type="dxa"/>
            <w:shd w:val="clear" w:color="auto" w:fill="D9D9D9"/>
            <w:vAlign w:val="center"/>
          </w:tcPr>
          <w:p w14:paraId="7BA922EC" w14:textId="77777777" w:rsidR="00211D89" w:rsidRDefault="00AD1318">
            <w:pPr>
              <w:jc w:val="center"/>
            </w:pPr>
            <w:r>
              <w:t>vedoucí kroužku</w:t>
            </w:r>
          </w:p>
        </w:tc>
      </w:tr>
      <w:tr w:rsidR="00211D89" w14:paraId="7BA922F1" w14:textId="77777777">
        <w:trPr>
          <w:trHeight w:val="397"/>
          <w:jc w:val="center"/>
        </w:trPr>
        <w:tc>
          <w:tcPr>
            <w:tcW w:w="2405" w:type="dxa"/>
            <w:vAlign w:val="center"/>
          </w:tcPr>
          <w:p w14:paraId="7BA922EE" w14:textId="77777777" w:rsidR="00211D89" w:rsidRDefault="00AD1318">
            <w:r>
              <w:t>Logopedie I.</w:t>
            </w:r>
          </w:p>
        </w:tc>
        <w:tc>
          <w:tcPr>
            <w:tcW w:w="1134" w:type="dxa"/>
            <w:vAlign w:val="center"/>
          </w:tcPr>
          <w:p w14:paraId="7BA922EF" w14:textId="77777777" w:rsidR="00211D89" w:rsidRDefault="00AD1318">
            <w:pPr>
              <w:jc w:val="center"/>
            </w:pPr>
            <w:r>
              <w:t>1.</w:t>
            </w:r>
          </w:p>
        </w:tc>
        <w:tc>
          <w:tcPr>
            <w:tcW w:w="3720" w:type="dxa"/>
            <w:vAlign w:val="center"/>
          </w:tcPr>
          <w:p w14:paraId="7BA922F0" w14:textId="77777777" w:rsidR="00211D89" w:rsidRDefault="00AD1318">
            <w:r>
              <w:t>Mgr. Lada Souralová</w:t>
            </w:r>
          </w:p>
        </w:tc>
      </w:tr>
      <w:tr w:rsidR="00103AA9" w14:paraId="7BA922F5" w14:textId="77777777">
        <w:trPr>
          <w:trHeight w:val="397"/>
          <w:jc w:val="center"/>
        </w:trPr>
        <w:tc>
          <w:tcPr>
            <w:tcW w:w="2405" w:type="dxa"/>
            <w:vAlign w:val="center"/>
          </w:tcPr>
          <w:p w14:paraId="7BA922F2" w14:textId="145C883E" w:rsidR="00103AA9" w:rsidRDefault="00103AA9" w:rsidP="00103AA9">
            <w:r>
              <w:t>Angličtina hrou</w:t>
            </w:r>
          </w:p>
        </w:tc>
        <w:tc>
          <w:tcPr>
            <w:tcW w:w="1134" w:type="dxa"/>
            <w:vAlign w:val="center"/>
          </w:tcPr>
          <w:p w14:paraId="7BA922F3" w14:textId="2794CF9B" w:rsidR="00103AA9" w:rsidRDefault="00103AA9" w:rsidP="00103AA9">
            <w:pPr>
              <w:jc w:val="center"/>
            </w:pPr>
            <w:r>
              <w:t>1</w:t>
            </w:r>
            <w:r w:rsidR="00A45D8C">
              <w:rPr>
                <w:i/>
              </w:rPr>
              <w:t>.</w:t>
            </w:r>
          </w:p>
        </w:tc>
        <w:tc>
          <w:tcPr>
            <w:tcW w:w="3720" w:type="dxa"/>
            <w:vAlign w:val="center"/>
          </w:tcPr>
          <w:p w14:paraId="7BA922F4" w14:textId="215EF81D" w:rsidR="00103AA9" w:rsidRDefault="00103AA9" w:rsidP="00103AA9">
            <w:r>
              <w:t xml:space="preserve">Mgr. Vlasta </w:t>
            </w:r>
            <w:proofErr w:type="spellStart"/>
            <w:r>
              <w:t>Hrbatová</w:t>
            </w:r>
            <w:proofErr w:type="spellEnd"/>
          </w:p>
        </w:tc>
      </w:tr>
      <w:tr w:rsidR="00211D89" w14:paraId="7BA922F9" w14:textId="77777777">
        <w:trPr>
          <w:trHeight w:val="397"/>
          <w:jc w:val="center"/>
        </w:trPr>
        <w:tc>
          <w:tcPr>
            <w:tcW w:w="2405" w:type="dxa"/>
            <w:vAlign w:val="center"/>
          </w:tcPr>
          <w:p w14:paraId="7BA922F6" w14:textId="33C6E387" w:rsidR="00211D89" w:rsidRDefault="00AD1318">
            <w:r>
              <w:t>Angličtina hrou</w:t>
            </w:r>
            <w:r w:rsidR="00A45D8C">
              <w:t xml:space="preserve"> II.</w:t>
            </w:r>
          </w:p>
        </w:tc>
        <w:tc>
          <w:tcPr>
            <w:tcW w:w="1134" w:type="dxa"/>
            <w:vAlign w:val="center"/>
          </w:tcPr>
          <w:p w14:paraId="7BA922F7" w14:textId="3ABC2EDB" w:rsidR="00211D89" w:rsidRDefault="00AD1318">
            <w:pPr>
              <w:jc w:val="center"/>
            </w:pPr>
            <w:r>
              <w:t>2.</w:t>
            </w:r>
          </w:p>
        </w:tc>
        <w:tc>
          <w:tcPr>
            <w:tcW w:w="3720" w:type="dxa"/>
            <w:vAlign w:val="center"/>
          </w:tcPr>
          <w:p w14:paraId="7BA922F8" w14:textId="77777777" w:rsidR="00211D89" w:rsidRDefault="00AD1318">
            <w:r>
              <w:t xml:space="preserve">Mgr. Vlasta </w:t>
            </w:r>
            <w:proofErr w:type="spellStart"/>
            <w:r>
              <w:t>Hrbatová</w:t>
            </w:r>
            <w:proofErr w:type="spellEnd"/>
          </w:p>
        </w:tc>
      </w:tr>
      <w:tr w:rsidR="00211D89" w14:paraId="7BA922FD" w14:textId="77777777">
        <w:trPr>
          <w:trHeight w:val="397"/>
          <w:jc w:val="center"/>
        </w:trPr>
        <w:tc>
          <w:tcPr>
            <w:tcW w:w="2405" w:type="dxa"/>
            <w:vAlign w:val="center"/>
          </w:tcPr>
          <w:p w14:paraId="7BA922FA" w14:textId="696641CE" w:rsidR="00211D89" w:rsidRDefault="00AD1318">
            <w:r>
              <w:t>Šachový kroužek I.</w:t>
            </w:r>
            <w:r w:rsidR="00A45D8C">
              <w:t xml:space="preserve"> (začátečníci</w:t>
            </w:r>
          </w:p>
        </w:tc>
        <w:tc>
          <w:tcPr>
            <w:tcW w:w="1134" w:type="dxa"/>
            <w:vAlign w:val="center"/>
          </w:tcPr>
          <w:p w14:paraId="7BA922FB" w14:textId="2AA5BC35" w:rsidR="00211D89" w:rsidRDefault="00AD1318">
            <w:pPr>
              <w:jc w:val="center"/>
            </w:pPr>
            <w:r>
              <w:t>1.</w:t>
            </w:r>
            <w:r w:rsidR="00A45D8C">
              <w:t xml:space="preserve"> – 3.</w:t>
            </w:r>
          </w:p>
        </w:tc>
        <w:tc>
          <w:tcPr>
            <w:tcW w:w="3720" w:type="dxa"/>
            <w:vAlign w:val="center"/>
          </w:tcPr>
          <w:p w14:paraId="7BA922FC" w14:textId="77777777" w:rsidR="00211D89" w:rsidRDefault="00AD1318">
            <w:r>
              <w:t>Mgr. Pavel Řezníček</w:t>
            </w:r>
          </w:p>
        </w:tc>
      </w:tr>
      <w:tr w:rsidR="00211D89" w14:paraId="7BA92301" w14:textId="77777777">
        <w:trPr>
          <w:trHeight w:val="397"/>
          <w:jc w:val="center"/>
        </w:trPr>
        <w:tc>
          <w:tcPr>
            <w:tcW w:w="2405" w:type="dxa"/>
            <w:vAlign w:val="center"/>
          </w:tcPr>
          <w:p w14:paraId="7BA922FE" w14:textId="7BA71EC8" w:rsidR="00211D89" w:rsidRDefault="00AD1318">
            <w:r>
              <w:t>Šachový kroužek II.</w:t>
            </w:r>
            <w:r w:rsidR="00A45D8C">
              <w:t xml:space="preserve"> (reprezentace)</w:t>
            </w:r>
          </w:p>
        </w:tc>
        <w:tc>
          <w:tcPr>
            <w:tcW w:w="1134" w:type="dxa"/>
            <w:vAlign w:val="center"/>
          </w:tcPr>
          <w:p w14:paraId="7BA922FF" w14:textId="37902EA2" w:rsidR="00211D89" w:rsidRDefault="00A45D8C">
            <w:pPr>
              <w:jc w:val="center"/>
            </w:pPr>
            <w:r>
              <w:t>2</w:t>
            </w:r>
            <w:r w:rsidR="00AD1318">
              <w:t>.</w:t>
            </w:r>
            <w:r>
              <w:t xml:space="preserve"> – 9.</w:t>
            </w:r>
          </w:p>
        </w:tc>
        <w:tc>
          <w:tcPr>
            <w:tcW w:w="3720" w:type="dxa"/>
            <w:vAlign w:val="center"/>
          </w:tcPr>
          <w:p w14:paraId="7BA92300" w14:textId="77777777" w:rsidR="00211D89" w:rsidRDefault="00AD1318">
            <w:r>
              <w:t>Mgr. Pavel Řezníček</w:t>
            </w:r>
          </w:p>
        </w:tc>
      </w:tr>
      <w:tr w:rsidR="00CE71D8" w14:paraId="5A2F9D87" w14:textId="77777777">
        <w:trPr>
          <w:trHeight w:val="397"/>
          <w:jc w:val="center"/>
        </w:trPr>
        <w:tc>
          <w:tcPr>
            <w:tcW w:w="2405" w:type="dxa"/>
            <w:vAlign w:val="center"/>
          </w:tcPr>
          <w:p w14:paraId="47511D8F" w14:textId="1C0A98D1" w:rsidR="00CE71D8" w:rsidRDefault="00CE71D8">
            <w:r>
              <w:t>Keramika</w:t>
            </w:r>
          </w:p>
        </w:tc>
        <w:tc>
          <w:tcPr>
            <w:tcW w:w="1134" w:type="dxa"/>
            <w:vAlign w:val="center"/>
          </w:tcPr>
          <w:p w14:paraId="0DE7C04F" w14:textId="453E3D9A" w:rsidR="00CE71D8" w:rsidRDefault="00CE71D8">
            <w:pPr>
              <w:jc w:val="center"/>
            </w:pPr>
            <w:r>
              <w:t>3.</w:t>
            </w:r>
          </w:p>
        </w:tc>
        <w:tc>
          <w:tcPr>
            <w:tcW w:w="3720" w:type="dxa"/>
            <w:vAlign w:val="center"/>
          </w:tcPr>
          <w:p w14:paraId="0EC94382" w14:textId="7FCE1821" w:rsidR="00CE71D8" w:rsidRDefault="00CE71D8">
            <w:r>
              <w:t xml:space="preserve">Petra </w:t>
            </w:r>
            <w:proofErr w:type="spellStart"/>
            <w:r>
              <w:t>Chárová</w:t>
            </w:r>
            <w:proofErr w:type="spellEnd"/>
          </w:p>
        </w:tc>
      </w:tr>
    </w:tbl>
    <w:p w14:paraId="7BA92306" w14:textId="77777777" w:rsidR="00211D89" w:rsidRDefault="00211D89"/>
    <w:p w14:paraId="7BA92307" w14:textId="77777777" w:rsidR="00211D89" w:rsidRDefault="00AD1318">
      <w:pPr>
        <w:jc w:val="center"/>
        <w:rPr>
          <w:b/>
        </w:rPr>
      </w:pPr>
      <w:r>
        <w:rPr>
          <w:b/>
        </w:rPr>
        <w:t>Kluby realizované v rámci projektu „Šablony II ZŠ, MŠ, ŠD Vrbátky“</w:t>
      </w:r>
    </w:p>
    <w:p w14:paraId="7BA92308" w14:textId="77777777" w:rsidR="00211D89" w:rsidRDefault="00211D89">
      <w:pPr>
        <w:jc w:val="center"/>
        <w:rPr>
          <w:b/>
        </w:rPr>
      </w:pPr>
    </w:p>
    <w:tbl>
      <w:tblPr>
        <w:tblStyle w:val="a4"/>
        <w:tblW w:w="7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134"/>
        <w:gridCol w:w="3720"/>
      </w:tblGrid>
      <w:tr w:rsidR="00211D89" w:rsidRPr="00620ADB" w14:paraId="7BA9230C" w14:textId="77777777">
        <w:trPr>
          <w:trHeight w:val="397"/>
          <w:jc w:val="center"/>
        </w:trPr>
        <w:tc>
          <w:tcPr>
            <w:tcW w:w="2405" w:type="dxa"/>
            <w:shd w:val="clear" w:color="auto" w:fill="D9D9D9"/>
            <w:vAlign w:val="center"/>
          </w:tcPr>
          <w:p w14:paraId="7BA92309" w14:textId="77777777" w:rsidR="00211D89" w:rsidRPr="00620ADB" w:rsidRDefault="00AD1318">
            <w:pPr>
              <w:jc w:val="center"/>
            </w:pPr>
            <w:r w:rsidRPr="00620ADB">
              <w:t>Název klubu</w:t>
            </w:r>
          </w:p>
        </w:tc>
        <w:tc>
          <w:tcPr>
            <w:tcW w:w="1134" w:type="dxa"/>
            <w:shd w:val="clear" w:color="auto" w:fill="D9D9D9"/>
            <w:vAlign w:val="center"/>
          </w:tcPr>
          <w:p w14:paraId="7BA9230A" w14:textId="77777777" w:rsidR="00211D89" w:rsidRPr="00620ADB" w:rsidRDefault="00AD1318">
            <w:pPr>
              <w:jc w:val="center"/>
            </w:pPr>
            <w:r w:rsidRPr="00620ADB">
              <w:t>třída</w:t>
            </w:r>
          </w:p>
        </w:tc>
        <w:tc>
          <w:tcPr>
            <w:tcW w:w="3720" w:type="dxa"/>
            <w:shd w:val="clear" w:color="auto" w:fill="D9D9D9"/>
            <w:vAlign w:val="center"/>
          </w:tcPr>
          <w:p w14:paraId="7BA9230B" w14:textId="77777777" w:rsidR="00211D89" w:rsidRPr="00620ADB" w:rsidRDefault="00AD1318">
            <w:pPr>
              <w:jc w:val="center"/>
            </w:pPr>
            <w:r w:rsidRPr="00620ADB">
              <w:t>vedoucí kroužku</w:t>
            </w:r>
          </w:p>
        </w:tc>
      </w:tr>
      <w:tr w:rsidR="00211D89" w:rsidRPr="00620ADB" w14:paraId="7BA92310" w14:textId="77777777">
        <w:trPr>
          <w:trHeight w:val="397"/>
          <w:jc w:val="center"/>
        </w:trPr>
        <w:tc>
          <w:tcPr>
            <w:tcW w:w="2405" w:type="dxa"/>
            <w:vAlign w:val="center"/>
          </w:tcPr>
          <w:p w14:paraId="7BA9230D" w14:textId="3BD3B7F1" w:rsidR="00211D89" w:rsidRPr="00620ADB" w:rsidRDefault="00AD1318">
            <w:r w:rsidRPr="00620ADB">
              <w:t xml:space="preserve">Šachy </w:t>
            </w:r>
            <w:r w:rsidR="00620ADB" w:rsidRPr="00620ADB">
              <w:t>ZŠ</w:t>
            </w:r>
          </w:p>
        </w:tc>
        <w:tc>
          <w:tcPr>
            <w:tcW w:w="1134" w:type="dxa"/>
            <w:vAlign w:val="center"/>
          </w:tcPr>
          <w:p w14:paraId="7BA9230E" w14:textId="3D9A74D7" w:rsidR="00211D89" w:rsidRPr="00620ADB" w:rsidRDefault="00A45D8C">
            <w:pPr>
              <w:jc w:val="center"/>
            </w:pPr>
            <w:r>
              <w:t>4. – 9.</w:t>
            </w:r>
          </w:p>
        </w:tc>
        <w:tc>
          <w:tcPr>
            <w:tcW w:w="3720" w:type="dxa"/>
            <w:vAlign w:val="center"/>
          </w:tcPr>
          <w:p w14:paraId="7BA9230F" w14:textId="77777777" w:rsidR="00211D89" w:rsidRPr="00620ADB" w:rsidRDefault="00AD1318">
            <w:r w:rsidRPr="00620ADB">
              <w:t>Mgr. Pavel Řezníček</w:t>
            </w:r>
          </w:p>
        </w:tc>
      </w:tr>
      <w:tr w:rsidR="00211D89" w14:paraId="7BA92314" w14:textId="77777777">
        <w:trPr>
          <w:trHeight w:val="397"/>
          <w:jc w:val="center"/>
        </w:trPr>
        <w:tc>
          <w:tcPr>
            <w:tcW w:w="2405" w:type="dxa"/>
            <w:vAlign w:val="center"/>
          </w:tcPr>
          <w:p w14:paraId="7BA92311" w14:textId="75E2D16E" w:rsidR="00211D89" w:rsidRPr="00620ADB" w:rsidRDefault="00AD1318">
            <w:r w:rsidRPr="00620ADB">
              <w:t xml:space="preserve">Šachy </w:t>
            </w:r>
            <w:r w:rsidR="00620ADB" w:rsidRPr="00620ADB">
              <w:t>ŠD</w:t>
            </w:r>
          </w:p>
        </w:tc>
        <w:tc>
          <w:tcPr>
            <w:tcW w:w="1134" w:type="dxa"/>
            <w:vAlign w:val="center"/>
          </w:tcPr>
          <w:p w14:paraId="7BA92312" w14:textId="1DF0CBBA" w:rsidR="00211D89" w:rsidRPr="00620ADB" w:rsidRDefault="00A45D8C">
            <w:pPr>
              <w:jc w:val="center"/>
            </w:pPr>
            <w:r>
              <w:t>3.</w:t>
            </w:r>
          </w:p>
        </w:tc>
        <w:tc>
          <w:tcPr>
            <w:tcW w:w="3720" w:type="dxa"/>
            <w:vAlign w:val="center"/>
          </w:tcPr>
          <w:p w14:paraId="7BA92313" w14:textId="77777777" w:rsidR="00211D89" w:rsidRDefault="00AD1318">
            <w:r w:rsidRPr="00620ADB">
              <w:t>Mgr. Pavel Řezníček</w:t>
            </w:r>
          </w:p>
        </w:tc>
      </w:tr>
    </w:tbl>
    <w:p w14:paraId="7BA92315" w14:textId="77777777" w:rsidR="00211D89" w:rsidRDefault="00211D89"/>
    <w:p w14:paraId="7BA92316" w14:textId="77777777" w:rsidR="00211D89" w:rsidRDefault="00211D89"/>
    <w:p w14:paraId="7BA92317" w14:textId="77777777" w:rsidR="00211D89" w:rsidRDefault="00AD1318">
      <w:pPr>
        <w:jc w:val="center"/>
        <w:rPr>
          <w:b/>
          <w:u w:val="single"/>
        </w:rPr>
      </w:pPr>
      <w:r>
        <w:rPr>
          <w:b/>
          <w:u w:val="single"/>
        </w:rPr>
        <w:t>Psychologické poradenství pro rodiče a žáky</w:t>
      </w:r>
    </w:p>
    <w:p w14:paraId="7BA92318" w14:textId="77777777" w:rsidR="00211D89" w:rsidRDefault="00211D89"/>
    <w:tbl>
      <w:tblPr>
        <w:tblStyle w:val="a5"/>
        <w:tblW w:w="85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2"/>
        <w:gridCol w:w="2132"/>
        <w:gridCol w:w="2132"/>
        <w:gridCol w:w="2135"/>
      </w:tblGrid>
      <w:tr w:rsidR="00211D89" w14:paraId="7BA9231D" w14:textId="77777777">
        <w:trPr>
          <w:trHeight w:val="397"/>
          <w:jc w:val="center"/>
        </w:trPr>
        <w:tc>
          <w:tcPr>
            <w:tcW w:w="2132" w:type="dxa"/>
          </w:tcPr>
          <w:p w14:paraId="7BA92319" w14:textId="77777777" w:rsidR="00211D89" w:rsidRDefault="00AD1318">
            <w:r>
              <w:t>Individuální psychologické poradenství</w:t>
            </w:r>
          </w:p>
        </w:tc>
        <w:tc>
          <w:tcPr>
            <w:tcW w:w="2132" w:type="dxa"/>
            <w:vAlign w:val="center"/>
          </w:tcPr>
          <w:p w14:paraId="7BA9231A" w14:textId="77777777" w:rsidR="00211D89" w:rsidRDefault="00AD1318">
            <w:pPr>
              <w:jc w:val="center"/>
            </w:pPr>
            <w:r>
              <w:t>1. -  9.</w:t>
            </w:r>
          </w:p>
        </w:tc>
        <w:tc>
          <w:tcPr>
            <w:tcW w:w="2132" w:type="dxa"/>
            <w:vAlign w:val="center"/>
          </w:tcPr>
          <w:p w14:paraId="7BA9231B" w14:textId="77777777" w:rsidR="00211D89" w:rsidRDefault="00AD1318">
            <w:r>
              <w:t>Individuálně dle potřeby</w:t>
            </w:r>
          </w:p>
        </w:tc>
        <w:tc>
          <w:tcPr>
            <w:tcW w:w="2135" w:type="dxa"/>
            <w:vAlign w:val="center"/>
          </w:tcPr>
          <w:p w14:paraId="7BA9231C" w14:textId="77777777" w:rsidR="00211D89" w:rsidRDefault="00AD1318">
            <w:r>
              <w:t>Mgr. Šárka Zachrdlová</w:t>
            </w:r>
          </w:p>
        </w:tc>
      </w:tr>
    </w:tbl>
    <w:p w14:paraId="7BA9231E" w14:textId="77777777" w:rsidR="00211D89" w:rsidRDefault="00211D89"/>
    <w:p w14:paraId="7BA9231F" w14:textId="77777777" w:rsidR="00211D89" w:rsidRDefault="00211D89"/>
    <w:p w14:paraId="7BA92320" w14:textId="77777777" w:rsidR="00211D89" w:rsidRDefault="00AD1318">
      <w:pPr>
        <w:jc w:val="center"/>
      </w:pPr>
      <w:r>
        <w:rPr>
          <w:b/>
        </w:rPr>
        <w:t>Kroužky realizované ve spolupráci s CVČ Vrbátky</w:t>
      </w:r>
    </w:p>
    <w:p w14:paraId="7BA92321" w14:textId="77777777" w:rsidR="00211D89" w:rsidRDefault="00211D89"/>
    <w:tbl>
      <w:tblPr>
        <w:tblStyle w:val="a6"/>
        <w:tblW w:w="7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2"/>
        <w:gridCol w:w="2132"/>
        <w:gridCol w:w="2995"/>
      </w:tblGrid>
      <w:tr w:rsidR="00211D89" w14:paraId="7BA92325" w14:textId="77777777">
        <w:trPr>
          <w:trHeight w:val="397"/>
          <w:jc w:val="center"/>
        </w:trPr>
        <w:tc>
          <w:tcPr>
            <w:tcW w:w="2132" w:type="dxa"/>
            <w:vAlign w:val="center"/>
          </w:tcPr>
          <w:p w14:paraId="7BA92322" w14:textId="77777777" w:rsidR="00211D89" w:rsidRDefault="00AD1318">
            <w:r>
              <w:t>Keramika I.</w:t>
            </w:r>
          </w:p>
        </w:tc>
        <w:tc>
          <w:tcPr>
            <w:tcW w:w="2132" w:type="dxa"/>
            <w:vAlign w:val="center"/>
          </w:tcPr>
          <w:p w14:paraId="7BA92323" w14:textId="31E47275" w:rsidR="00211D89" w:rsidRDefault="00A45D8C" w:rsidP="00A45D8C">
            <w:pPr>
              <w:jc w:val="center"/>
            </w:pPr>
            <w:r>
              <w:t>1. – 3.</w:t>
            </w:r>
          </w:p>
        </w:tc>
        <w:tc>
          <w:tcPr>
            <w:tcW w:w="2995" w:type="dxa"/>
            <w:vAlign w:val="center"/>
          </w:tcPr>
          <w:p w14:paraId="7BA92324" w14:textId="77777777" w:rsidR="00211D89" w:rsidRDefault="00AD1318">
            <w:r>
              <w:t xml:space="preserve">Libuše </w:t>
            </w:r>
            <w:proofErr w:type="spellStart"/>
            <w:r>
              <w:t>Bekrová</w:t>
            </w:r>
            <w:proofErr w:type="spellEnd"/>
          </w:p>
        </w:tc>
      </w:tr>
      <w:tr w:rsidR="00211D89" w14:paraId="7BA92329" w14:textId="77777777">
        <w:trPr>
          <w:trHeight w:val="397"/>
          <w:jc w:val="center"/>
        </w:trPr>
        <w:tc>
          <w:tcPr>
            <w:tcW w:w="2132" w:type="dxa"/>
            <w:vAlign w:val="center"/>
          </w:tcPr>
          <w:p w14:paraId="7BA92326" w14:textId="77777777" w:rsidR="00211D89" w:rsidRDefault="00AD1318">
            <w:r>
              <w:t>Keramika II.</w:t>
            </w:r>
          </w:p>
        </w:tc>
        <w:tc>
          <w:tcPr>
            <w:tcW w:w="2132" w:type="dxa"/>
            <w:vAlign w:val="center"/>
          </w:tcPr>
          <w:p w14:paraId="7BA92327" w14:textId="5E5835FB" w:rsidR="00211D89" w:rsidRDefault="00A45D8C">
            <w:pPr>
              <w:jc w:val="center"/>
            </w:pPr>
            <w:r>
              <w:t>1. – 3.</w:t>
            </w:r>
          </w:p>
        </w:tc>
        <w:tc>
          <w:tcPr>
            <w:tcW w:w="2995" w:type="dxa"/>
            <w:vAlign w:val="center"/>
          </w:tcPr>
          <w:p w14:paraId="7BA92328" w14:textId="77777777" w:rsidR="00211D89" w:rsidRDefault="00AD1318">
            <w:r>
              <w:t xml:space="preserve">Libuše </w:t>
            </w:r>
            <w:proofErr w:type="spellStart"/>
            <w:r>
              <w:t>Bekrová</w:t>
            </w:r>
            <w:proofErr w:type="spellEnd"/>
          </w:p>
        </w:tc>
      </w:tr>
    </w:tbl>
    <w:p w14:paraId="385B453F" w14:textId="77777777" w:rsidR="00A45D8C" w:rsidRDefault="00A45D8C">
      <w:pPr>
        <w:spacing w:before="360"/>
        <w:jc w:val="center"/>
        <w:rPr>
          <w:b/>
        </w:rPr>
      </w:pPr>
    </w:p>
    <w:p w14:paraId="5EE03458" w14:textId="77777777" w:rsidR="00A45D8C" w:rsidRDefault="00A45D8C">
      <w:pPr>
        <w:spacing w:before="360"/>
        <w:jc w:val="center"/>
        <w:rPr>
          <w:b/>
        </w:rPr>
      </w:pPr>
    </w:p>
    <w:p w14:paraId="7BA9232A" w14:textId="207C629F" w:rsidR="00211D89" w:rsidRDefault="00AD1318">
      <w:pPr>
        <w:spacing w:before="360"/>
        <w:jc w:val="center"/>
      </w:pPr>
      <w:r>
        <w:rPr>
          <w:b/>
        </w:rPr>
        <w:t>Kroužky realizované ve spolupráci s Cyrilometodějským gymnáziem v Prostějově</w:t>
      </w:r>
    </w:p>
    <w:p w14:paraId="7BA9232B" w14:textId="77777777" w:rsidR="00211D89" w:rsidRDefault="00211D89"/>
    <w:tbl>
      <w:tblPr>
        <w:tblStyle w:val="a7"/>
        <w:tblW w:w="7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2"/>
        <w:gridCol w:w="2132"/>
        <w:gridCol w:w="2995"/>
      </w:tblGrid>
      <w:tr w:rsidR="00211D89" w14:paraId="7BA9232F" w14:textId="77777777">
        <w:trPr>
          <w:trHeight w:val="397"/>
          <w:jc w:val="center"/>
        </w:trPr>
        <w:tc>
          <w:tcPr>
            <w:tcW w:w="2132" w:type="dxa"/>
          </w:tcPr>
          <w:p w14:paraId="7BA9232C" w14:textId="77777777" w:rsidR="00211D89" w:rsidRDefault="00AD1318">
            <w:r>
              <w:t>Pěvecký sbor</w:t>
            </w:r>
          </w:p>
        </w:tc>
        <w:tc>
          <w:tcPr>
            <w:tcW w:w="2132" w:type="dxa"/>
            <w:vAlign w:val="center"/>
          </w:tcPr>
          <w:p w14:paraId="7BA9232D" w14:textId="77777777" w:rsidR="00211D89" w:rsidRDefault="00AD1318">
            <w:pPr>
              <w:jc w:val="center"/>
            </w:pPr>
            <w:r>
              <w:t>4. -  9.</w:t>
            </w:r>
          </w:p>
        </w:tc>
        <w:tc>
          <w:tcPr>
            <w:tcW w:w="2995" w:type="dxa"/>
            <w:vAlign w:val="center"/>
          </w:tcPr>
          <w:p w14:paraId="7BA9232E" w14:textId="77777777" w:rsidR="00211D89" w:rsidRDefault="00AD1318">
            <w:r>
              <w:t xml:space="preserve">Mgr. Vlasta </w:t>
            </w:r>
            <w:proofErr w:type="spellStart"/>
            <w:r>
              <w:t>Hrbatová</w:t>
            </w:r>
            <w:proofErr w:type="spellEnd"/>
          </w:p>
        </w:tc>
      </w:tr>
    </w:tbl>
    <w:p w14:paraId="7BA92330" w14:textId="77777777" w:rsidR="00211D89" w:rsidRDefault="00AD1318">
      <w:r>
        <w:t xml:space="preserve"> </w:t>
      </w:r>
    </w:p>
    <w:p w14:paraId="7BA92331" w14:textId="77777777" w:rsidR="00211D89" w:rsidRDefault="00211D89">
      <w:pPr>
        <w:rPr>
          <w:b/>
        </w:rPr>
      </w:pPr>
    </w:p>
    <w:p w14:paraId="7BA92332" w14:textId="77777777" w:rsidR="00211D89" w:rsidRDefault="00AD1318">
      <w:pPr>
        <w:jc w:val="center"/>
      </w:pPr>
      <w:r>
        <w:rPr>
          <w:b/>
        </w:rPr>
        <w:t>Kroužky realizované ve spolupráci s Asociací školních sportovních klubu ČR</w:t>
      </w:r>
    </w:p>
    <w:p w14:paraId="7BA92333" w14:textId="77777777" w:rsidR="00211D89" w:rsidRDefault="00211D89"/>
    <w:tbl>
      <w:tblPr>
        <w:tblStyle w:val="a8"/>
        <w:tblW w:w="7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859"/>
        <w:gridCol w:w="2995"/>
      </w:tblGrid>
      <w:tr w:rsidR="00211D89" w14:paraId="7BA92337" w14:textId="77777777">
        <w:trPr>
          <w:trHeight w:val="397"/>
          <w:jc w:val="center"/>
        </w:trPr>
        <w:tc>
          <w:tcPr>
            <w:tcW w:w="2405" w:type="dxa"/>
            <w:vAlign w:val="center"/>
          </w:tcPr>
          <w:p w14:paraId="7BA92334" w14:textId="77777777" w:rsidR="00211D89" w:rsidRDefault="00AD1318">
            <w:r>
              <w:t>Sportovní kroužek I.</w:t>
            </w:r>
          </w:p>
        </w:tc>
        <w:tc>
          <w:tcPr>
            <w:tcW w:w="1859" w:type="dxa"/>
            <w:vAlign w:val="center"/>
          </w:tcPr>
          <w:p w14:paraId="7BA92335" w14:textId="77777777" w:rsidR="00211D89" w:rsidRDefault="00AD1318">
            <w:pPr>
              <w:jc w:val="center"/>
            </w:pPr>
            <w:r>
              <w:t>1. – 3.</w:t>
            </w:r>
          </w:p>
        </w:tc>
        <w:tc>
          <w:tcPr>
            <w:tcW w:w="2995" w:type="dxa"/>
            <w:vAlign w:val="center"/>
          </w:tcPr>
          <w:p w14:paraId="7BA92336" w14:textId="77777777" w:rsidR="00211D89" w:rsidRDefault="00AD1318">
            <w:r>
              <w:t>Mgr. Alena Buchtová</w:t>
            </w:r>
          </w:p>
        </w:tc>
      </w:tr>
      <w:tr w:rsidR="00211D89" w14:paraId="7BA9233B" w14:textId="77777777">
        <w:trPr>
          <w:trHeight w:val="397"/>
          <w:jc w:val="center"/>
        </w:trPr>
        <w:tc>
          <w:tcPr>
            <w:tcW w:w="2405" w:type="dxa"/>
            <w:vAlign w:val="center"/>
          </w:tcPr>
          <w:p w14:paraId="7BA92338" w14:textId="77777777" w:rsidR="00211D89" w:rsidRDefault="00AD1318">
            <w:r>
              <w:t>Sportovní kroužek II.</w:t>
            </w:r>
          </w:p>
        </w:tc>
        <w:tc>
          <w:tcPr>
            <w:tcW w:w="1859" w:type="dxa"/>
            <w:vAlign w:val="center"/>
          </w:tcPr>
          <w:p w14:paraId="7BA92339" w14:textId="77777777" w:rsidR="00211D89" w:rsidRDefault="00AD1318">
            <w:pPr>
              <w:jc w:val="center"/>
            </w:pPr>
            <w:r>
              <w:t>1. – 3.</w:t>
            </w:r>
          </w:p>
        </w:tc>
        <w:tc>
          <w:tcPr>
            <w:tcW w:w="2995" w:type="dxa"/>
            <w:vAlign w:val="center"/>
          </w:tcPr>
          <w:p w14:paraId="7BA9233A" w14:textId="77777777" w:rsidR="00211D89" w:rsidRDefault="00AD1318">
            <w:r>
              <w:t>Mgr. Alena Buchtová</w:t>
            </w:r>
          </w:p>
        </w:tc>
      </w:tr>
    </w:tbl>
    <w:p w14:paraId="7BA9233C" w14:textId="77777777" w:rsidR="00211D89" w:rsidRDefault="00211D89">
      <w:pPr>
        <w:pBdr>
          <w:top w:val="nil"/>
          <w:left w:val="nil"/>
          <w:bottom w:val="nil"/>
          <w:right w:val="nil"/>
          <w:between w:val="nil"/>
        </w:pBdr>
        <w:tabs>
          <w:tab w:val="left" w:pos="142"/>
        </w:tabs>
        <w:jc w:val="both"/>
        <w:rPr>
          <w:color w:val="000000"/>
        </w:rPr>
      </w:pPr>
    </w:p>
    <w:bookmarkEnd w:id="0"/>
    <w:p w14:paraId="7BA9233D" w14:textId="77777777" w:rsidR="00211D89" w:rsidRDefault="00211D89">
      <w:pPr>
        <w:pBdr>
          <w:top w:val="nil"/>
          <w:left w:val="nil"/>
          <w:bottom w:val="nil"/>
          <w:right w:val="nil"/>
          <w:between w:val="nil"/>
        </w:pBdr>
        <w:tabs>
          <w:tab w:val="left" w:pos="142"/>
        </w:tabs>
        <w:jc w:val="both"/>
        <w:rPr>
          <w:color w:val="000000"/>
        </w:rPr>
      </w:pPr>
    </w:p>
    <w:p w14:paraId="7BA9233E" w14:textId="0DC0DCC6" w:rsidR="00211D89" w:rsidRDefault="00AD1318" w:rsidP="00003A7A">
      <w:pPr>
        <w:pBdr>
          <w:top w:val="nil"/>
          <w:left w:val="nil"/>
          <w:bottom w:val="nil"/>
          <w:right w:val="nil"/>
          <w:between w:val="nil"/>
        </w:pBdr>
        <w:tabs>
          <w:tab w:val="left" w:pos="142"/>
        </w:tabs>
        <w:ind w:firstLine="426"/>
        <w:jc w:val="both"/>
        <w:rPr>
          <w:color w:val="000000"/>
        </w:rPr>
      </w:pPr>
      <w:r>
        <w:rPr>
          <w:color w:val="000000"/>
        </w:rPr>
        <w:t xml:space="preserve">Samostatnou kapitolou v životě naší školy se stává činnost šachových zájmových útvarů, které jsou částečně hrazeny z projektu EU a částečně symbolickou odměnou </w:t>
      </w:r>
      <w:r w:rsidR="00A45D8C">
        <w:rPr>
          <w:color w:val="000000"/>
        </w:rPr>
        <w:t>pro vedoucího kroužku za</w:t>
      </w:r>
      <w:r>
        <w:rPr>
          <w:color w:val="000000"/>
        </w:rPr>
        <w:t xml:space="preserve"> podpo</w:t>
      </w:r>
      <w:r w:rsidR="00A45D8C">
        <w:rPr>
          <w:color w:val="000000"/>
        </w:rPr>
        <w:t>ry</w:t>
      </w:r>
      <w:r>
        <w:rPr>
          <w:color w:val="000000"/>
        </w:rPr>
        <w:t xml:space="preserve"> Obce Vrbátky. Šachové kroužky se díky zápalu vedoucího Mgr. Pavla Řezníčka stávají fenoménem přesahujícím hranice školy. O tom, že pan učitel Pavel Řezníček našel v šachových aktivitách „svoji parketu“, svědčí i „výroční zpráva“ o činnosti „Šachové farmy Vrbátky“:</w:t>
      </w:r>
    </w:p>
    <w:p w14:paraId="7BA9233F" w14:textId="77777777" w:rsidR="00211D89" w:rsidRDefault="00211D89">
      <w:pPr>
        <w:pBdr>
          <w:top w:val="nil"/>
          <w:left w:val="nil"/>
          <w:bottom w:val="nil"/>
          <w:right w:val="nil"/>
          <w:between w:val="nil"/>
        </w:pBdr>
        <w:tabs>
          <w:tab w:val="left" w:pos="142"/>
        </w:tabs>
        <w:jc w:val="both"/>
        <w:rPr>
          <w:color w:val="000000"/>
        </w:rPr>
      </w:pPr>
    </w:p>
    <w:p w14:paraId="7BA92340" w14:textId="77777777" w:rsidR="00211D89" w:rsidRPr="00003A7A" w:rsidRDefault="00AD1318">
      <w:pPr>
        <w:jc w:val="center"/>
        <w:rPr>
          <w:color w:val="00B0F0"/>
          <w:sz w:val="40"/>
          <w:szCs w:val="40"/>
        </w:rPr>
      </w:pPr>
      <w:r w:rsidRPr="00003A7A">
        <w:rPr>
          <w:color w:val="00B0F0"/>
          <w:sz w:val="40"/>
          <w:szCs w:val="40"/>
        </w:rPr>
        <w:t>Výroční zpráva</w:t>
      </w:r>
    </w:p>
    <w:p w14:paraId="7BA92341" w14:textId="77777777" w:rsidR="00211D89" w:rsidRPr="00003A7A" w:rsidRDefault="00AD1318">
      <w:pPr>
        <w:jc w:val="center"/>
        <w:rPr>
          <w:i/>
          <w:color w:val="00B0F0"/>
          <w:sz w:val="40"/>
          <w:szCs w:val="40"/>
        </w:rPr>
      </w:pPr>
      <w:r w:rsidRPr="00003A7A">
        <w:rPr>
          <w:color w:val="00B0F0"/>
          <w:sz w:val="40"/>
          <w:szCs w:val="40"/>
        </w:rPr>
        <w:t>„</w:t>
      </w:r>
      <w:r w:rsidRPr="00003A7A">
        <w:rPr>
          <w:i/>
          <w:color w:val="00B0F0"/>
          <w:sz w:val="40"/>
          <w:szCs w:val="40"/>
        </w:rPr>
        <w:t>Šachové farmy“</w:t>
      </w:r>
    </w:p>
    <w:p w14:paraId="7BA92342" w14:textId="77777777" w:rsidR="00211D89" w:rsidRDefault="00AD1318">
      <w:pPr>
        <w:jc w:val="center"/>
        <w:rPr>
          <w:sz w:val="32"/>
          <w:szCs w:val="32"/>
        </w:rPr>
      </w:pPr>
      <w:r>
        <w:rPr>
          <w:sz w:val="32"/>
          <w:szCs w:val="32"/>
        </w:rPr>
        <w:t>při ZŠ Zdeny Kaprálové a MŠ Vrbátky</w:t>
      </w:r>
    </w:p>
    <w:p w14:paraId="7BA92343" w14:textId="77777777" w:rsidR="00211D89" w:rsidRDefault="00AD1318">
      <w:pPr>
        <w:jc w:val="center"/>
        <w:rPr>
          <w:sz w:val="32"/>
          <w:szCs w:val="32"/>
        </w:rPr>
      </w:pPr>
      <w:r>
        <w:rPr>
          <w:sz w:val="32"/>
          <w:szCs w:val="32"/>
        </w:rPr>
        <w:t>za rok 2019/2020</w:t>
      </w:r>
    </w:p>
    <w:p w14:paraId="7BA92344" w14:textId="77777777" w:rsidR="00211D89" w:rsidRDefault="00AD1318" w:rsidP="00003A7A">
      <w:pPr>
        <w:pBdr>
          <w:top w:val="nil"/>
          <w:left w:val="nil"/>
          <w:bottom w:val="nil"/>
          <w:right w:val="nil"/>
          <w:between w:val="nil"/>
        </w:pBdr>
        <w:tabs>
          <w:tab w:val="left" w:pos="142"/>
        </w:tabs>
        <w:ind w:firstLine="426"/>
        <w:jc w:val="both"/>
      </w:pPr>
      <w:r>
        <w:t xml:space="preserve">K obrození šachového dění v naší škole došlo ve školním roce 2012/2013, kdy se této oblasti ujal amatérský hráč – učitel na 1. stupni ZŠ naší školy – Pavel Řezníček, autor tohoto textu, který v daném roce absolvoval několik metodických seminářů, zavedl první šachový kroužek a na škole v přírodě v Malé Morávce v prostorách hotelu </w:t>
      </w:r>
      <w:proofErr w:type="spellStart"/>
      <w:r>
        <w:t>Brans</w:t>
      </w:r>
      <w:proofErr w:type="spellEnd"/>
      <w:r>
        <w:t xml:space="preserve"> zorganizoval motivační program s docentem Kubalou – zdatným šachistou a autorem metodického materiálu pro primární šachovou výuku…</w:t>
      </w:r>
    </w:p>
    <w:p w14:paraId="7BA92345" w14:textId="77777777" w:rsidR="00211D89" w:rsidRDefault="00AD1318" w:rsidP="00003A7A">
      <w:pPr>
        <w:pBdr>
          <w:top w:val="nil"/>
          <w:left w:val="nil"/>
          <w:bottom w:val="nil"/>
          <w:right w:val="nil"/>
          <w:between w:val="nil"/>
        </w:pBdr>
        <w:tabs>
          <w:tab w:val="left" w:pos="142"/>
        </w:tabs>
        <w:ind w:firstLine="426"/>
        <w:jc w:val="both"/>
      </w:pPr>
      <w:r>
        <w:t>To vše časem vyústilo do současné podoby našich šachových aktivit, kdy je škola přihlášena do projektu Šachy do škol, na škole běží několik kroužků pro všechny věkové kategorie, pravidelně a úspěšně se zúčastňujeme soutěží družstev i jednotlivců a to i na úrovni krajských přeborů.</w:t>
      </w:r>
    </w:p>
    <w:p w14:paraId="7BA92346" w14:textId="647C9F48" w:rsidR="00211D89" w:rsidRDefault="00AD1318" w:rsidP="00003A7A">
      <w:pPr>
        <w:pBdr>
          <w:top w:val="nil"/>
          <w:left w:val="nil"/>
          <w:bottom w:val="nil"/>
          <w:right w:val="nil"/>
          <w:between w:val="nil"/>
        </w:pBdr>
        <w:tabs>
          <w:tab w:val="left" w:pos="142"/>
        </w:tabs>
        <w:ind w:firstLine="426"/>
        <w:jc w:val="both"/>
      </w:pPr>
      <w:r>
        <w:t xml:space="preserve">V hodnocení předchozího roku se objevil i příměr našich aktivit k jakési Šachové farmě. Toto slovní spojení se ujalo, nejlépe vystihuje filosofii naší práce a budeme ho rádi používat. </w:t>
      </w:r>
    </w:p>
    <w:p w14:paraId="1BF76B6B" w14:textId="7DE0AEAD" w:rsidR="00003A7A" w:rsidRDefault="00003A7A" w:rsidP="00003A7A">
      <w:pPr>
        <w:pBdr>
          <w:top w:val="nil"/>
          <w:left w:val="nil"/>
          <w:bottom w:val="nil"/>
          <w:right w:val="nil"/>
          <w:between w:val="nil"/>
        </w:pBdr>
        <w:tabs>
          <w:tab w:val="left" w:pos="142"/>
        </w:tabs>
        <w:ind w:firstLine="426"/>
        <w:jc w:val="both"/>
      </w:pPr>
    </w:p>
    <w:p w14:paraId="2F9A15A4" w14:textId="77777777" w:rsidR="00003A7A" w:rsidRDefault="00003A7A" w:rsidP="00003A7A">
      <w:pPr>
        <w:pBdr>
          <w:top w:val="nil"/>
          <w:left w:val="nil"/>
          <w:bottom w:val="nil"/>
          <w:right w:val="nil"/>
          <w:between w:val="nil"/>
        </w:pBdr>
        <w:tabs>
          <w:tab w:val="left" w:pos="142"/>
        </w:tabs>
        <w:ind w:firstLine="426"/>
        <w:jc w:val="both"/>
      </w:pPr>
    </w:p>
    <w:p w14:paraId="7BA92347" w14:textId="77777777" w:rsidR="00211D89" w:rsidRDefault="00AD1318">
      <w:pPr>
        <w:rPr>
          <w:u w:val="single"/>
        </w:rPr>
      </w:pPr>
      <w:r>
        <w:rPr>
          <w:u w:val="single"/>
        </w:rPr>
        <w:t>Níže je ve stručnosti popsána činnost ve školním roce 2019/2020:</w:t>
      </w:r>
    </w:p>
    <w:p w14:paraId="7BA92348" w14:textId="77777777" w:rsidR="00211D89" w:rsidRDefault="00AD1318" w:rsidP="00003A7A">
      <w:pPr>
        <w:pBdr>
          <w:top w:val="nil"/>
          <w:left w:val="nil"/>
          <w:bottom w:val="nil"/>
          <w:right w:val="nil"/>
          <w:between w:val="nil"/>
        </w:pBdr>
        <w:tabs>
          <w:tab w:val="left" w:pos="142"/>
        </w:tabs>
        <w:ind w:firstLine="426"/>
        <w:jc w:val="both"/>
      </w:pPr>
      <w:r>
        <w:t>Ve škole aktivně působilo více než 40 hráčů, což znamená, že buď navštěvovali některý z kroužků, nebo byli přímo vybráni pro reprezentaci školy. Každé pondělí se šachovému tréninku věnovaly tři skupiny dětí z 1. a 2. ročníku, v úterý probíhal kroužek podporovaný z fondů EU (4.–9. r.), stejně jako ve čtvrtek pro děti 3. ročníku. Lze říci, že z celkového počtu žáků školy je nejméně 100 žáků schopných smysluplné hry podle pravidel.</w:t>
      </w:r>
    </w:p>
    <w:p w14:paraId="7BA92349" w14:textId="77777777" w:rsidR="00211D89" w:rsidRDefault="00AD1318" w:rsidP="00003A7A">
      <w:pPr>
        <w:pBdr>
          <w:top w:val="nil"/>
          <w:left w:val="nil"/>
          <w:bottom w:val="nil"/>
          <w:right w:val="nil"/>
          <w:between w:val="nil"/>
        </w:pBdr>
        <w:tabs>
          <w:tab w:val="left" w:pos="142"/>
        </w:tabs>
        <w:ind w:firstLine="426"/>
        <w:jc w:val="both"/>
      </w:pPr>
      <w:r>
        <w:t>Je logické, že si tato situace postupně vyžádala i měření sil se soupeři z jiných škol v rámci soutěží.  Nejinak tomu bylo i v letošním školním roce.</w:t>
      </w:r>
    </w:p>
    <w:p w14:paraId="7BA9234A" w14:textId="77777777" w:rsidR="00211D89" w:rsidRPr="00003A7A" w:rsidRDefault="00AD1318">
      <w:pPr>
        <w:rPr>
          <w:b/>
          <w:color w:val="00B0F0"/>
        </w:rPr>
      </w:pPr>
      <w:r w:rsidRPr="00003A7A">
        <w:rPr>
          <w:b/>
          <w:color w:val="00B0F0"/>
        </w:rPr>
        <w:t>22.11. 2019 – Přebor škol okresu Prostějov:</w:t>
      </w:r>
    </w:p>
    <w:p w14:paraId="7BA9234B" w14:textId="77777777" w:rsidR="00211D89" w:rsidRDefault="00AD1318" w:rsidP="00003A7A">
      <w:pPr>
        <w:pBdr>
          <w:top w:val="nil"/>
          <w:left w:val="nil"/>
          <w:bottom w:val="nil"/>
          <w:right w:val="nil"/>
          <w:between w:val="nil"/>
        </w:pBdr>
        <w:tabs>
          <w:tab w:val="left" w:pos="142"/>
        </w:tabs>
        <w:ind w:firstLine="426"/>
        <w:jc w:val="both"/>
      </w:pPr>
      <w:r>
        <w:t xml:space="preserve">Kategorie A (ml. žáci) 2. místo ze 7 účastníků (minule 5. místo z 6). Sestava: Štěpánek, Buchta, </w:t>
      </w:r>
      <w:proofErr w:type="spellStart"/>
      <w:r>
        <w:t>Hrbata</w:t>
      </w:r>
      <w:proofErr w:type="spellEnd"/>
      <w:r>
        <w:t xml:space="preserve">, J. </w:t>
      </w:r>
      <w:proofErr w:type="spellStart"/>
      <w:r>
        <w:t>Giňa</w:t>
      </w:r>
      <w:proofErr w:type="spellEnd"/>
      <w:r>
        <w:t>. Postup do Krajského přeboru. Hodnoceno jako úspěch.</w:t>
      </w:r>
    </w:p>
    <w:p w14:paraId="7BA9234D" w14:textId="60ECFE8F" w:rsidR="00211D89" w:rsidRDefault="00AD1318" w:rsidP="00003A7A">
      <w:pPr>
        <w:pBdr>
          <w:top w:val="nil"/>
          <w:left w:val="nil"/>
          <w:bottom w:val="nil"/>
          <w:right w:val="nil"/>
          <w:between w:val="nil"/>
        </w:pBdr>
        <w:tabs>
          <w:tab w:val="left" w:pos="142"/>
        </w:tabs>
        <w:ind w:firstLine="426"/>
        <w:jc w:val="both"/>
      </w:pPr>
      <w:r>
        <w:t xml:space="preserve">Kategorie B (starší žáci) 3. místo z 5 účastníků stejně jako minulý rok. Sestava: Mikulka, D. </w:t>
      </w:r>
      <w:proofErr w:type="spellStart"/>
      <w:r>
        <w:t>Giňa</w:t>
      </w:r>
      <w:proofErr w:type="spellEnd"/>
      <w:r>
        <w:t xml:space="preserve">, </w:t>
      </w:r>
      <w:proofErr w:type="spellStart"/>
      <w:r>
        <w:t>Kubját</w:t>
      </w:r>
      <w:proofErr w:type="spellEnd"/>
      <w:r>
        <w:t xml:space="preserve">, Ustrnul. Vzhledem k bodům, které získal i náhradník ze 3. tř. D. Ustrnul, hodnoceno jako úspěch. </w:t>
      </w:r>
    </w:p>
    <w:p w14:paraId="7BA9234E" w14:textId="77777777" w:rsidR="00211D89" w:rsidRPr="00003A7A" w:rsidRDefault="00AD1318">
      <w:pPr>
        <w:rPr>
          <w:b/>
          <w:color w:val="00B0F0"/>
        </w:rPr>
      </w:pPr>
      <w:r w:rsidRPr="00003A7A">
        <w:rPr>
          <w:b/>
          <w:color w:val="00B0F0"/>
        </w:rPr>
        <w:t>9.1. 2020 – Přebor škol Olomouckého kraje:</w:t>
      </w:r>
    </w:p>
    <w:p w14:paraId="7BA9234F" w14:textId="77777777" w:rsidR="00211D89" w:rsidRDefault="00AD1318" w:rsidP="00003A7A">
      <w:pPr>
        <w:pBdr>
          <w:top w:val="nil"/>
          <w:left w:val="nil"/>
          <w:bottom w:val="nil"/>
          <w:right w:val="nil"/>
          <w:between w:val="nil"/>
        </w:pBdr>
        <w:tabs>
          <w:tab w:val="left" w:pos="142"/>
        </w:tabs>
        <w:ind w:firstLine="426"/>
        <w:jc w:val="both"/>
      </w:pPr>
      <w:r>
        <w:t xml:space="preserve">Kategorie A: 5. místo z 12 účastníků (minule 8. místo z 18) Od 2. místa, které znamenalo postup do celostátního finále, nás dělilo jen 1,5 bodu (Štěpánek, Buchta, </w:t>
      </w:r>
      <w:proofErr w:type="spellStart"/>
      <w:r>
        <w:t>Hrbata</w:t>
      </w:r>
      <w:proofErr w:type="spellEnd"/>
      <w:r>
        <w:t xml:space="preserve">, J. </w:t>
      </w:r>
      <w:proofErr w:type="spellStart"/>
      <w:r>
        <w:t>Giňa</w:t>
      </w:r>
      <w:proofErr w:type="spellEnd"/>
      <w:r>
        <w:t>), hodnoceno jako úspěch.</w:t>
      </w:r>
    </w:p>
    <w:p w14:paraId="7BA92350" w14:textId="77777777" w:rsidR="00211D89" w:rsidRDefault="00AD1318" w:rsidP="00003A7A">
      <w:pPr>
        <w:pBdr>
          <w:top w:val="nil"/>
          <w:left w:val="nil"/>
          <w:bottom w:val="nil"/>
          <w:right w:val="nil"/>
          <w:between w:val="nil"/>
        </w:pBdr>
        <w:tabs>
          <w:tab w:val="left" w:pos="142"/>
        </w:tabs>
        <w:ind w:firstLine="426"/>
        <w:jc w:val="both"/>
      </w:pPr>
      <w:r>
        <w:t xml:space="preserve">Kategorie B: 8. místo ze 17 účastníků (Mikulka, </w:t>
      </w:r>
      <w:proofErr w:type="spellStart"/>
      <w:r>
        <w:t>Giňa</w:t>
      </w:r>
      <w:proofErr w:type="spellEnd"/>
      <w:r>
        <w:t xml:space="preserve">, </w:t>
      </w:r>
      <w:proofErr w:type="spellStart"/>
      <w:r>
        <w:t>Kubját</w:t>
      </w:r>
      <w:proofErr w:type="spellEnd"/>
      <w:r>
        <w:t xml:space="preserve">, Ustrnul), hodnoceno jako úspěch. </w:t>
      </w:r>
    </w:p>
    <w:p w14:paraId="7BA92351" w14:textId="77777777" w:rsidR="00211D89" w:rsidRPr="000D6C38" w:rsidRDefault="00AD1318">
      <w:pPr>
        <w:rPr>
          <w:color w:val="00B0F0"/>
        </w:rPr>
      </w:pPr>
      <w:r w:rsidRPr="000D6C38">
        <w:rPr>
          <w:b/>
          <w:color w:val="00B0F0"/>
        </w:rPr>
        <w:t>9. ročník Prostějovské žákovské ligy</w:t>
      </w:r>
      <w:r w:rsidRPr="000D6C38">
        <w:rPr>
          <w:color w:val="00B0F0"/>
        </w:rPr>
        <w:t xml:space="preserve"> jednotlivců:</w:t>
      </w:r>
    </w:p>
    <w:p w14:paraId="7BA92352" w14:textId="77777777" w:rsidR="00211D89" w:rsidRDefault="00AD1318" w:rsidP="000D6C38">
      <w:pPr>
        <w:pBdr>
          <w:top w:val="nil"/>
          <w:left w:val="nil"/>
          <w:bottom w:val="nil"/>
          <w:right w:val="nil"/>
          <w:between w:val="nil"/>
        </w:pBdr>
        <w:tabs>
          <w:tab w:val="left" w:pos="142"/>
        </w:tabs>
        <w:ind w:firstLine="426"/>
        <w:jc w:val="both"/>
      </w:pPr>
      <w:r>
        <w:t>Oproti plánovaným 6 uzavřeným turnajům se vzhledem k epidemiologickým opatřením odehrály pouze 4 turnaje (v hrací místnosti ZŠ Jana Železného v Prostějově):</w:t>
      </w:r>
    </w:p>
    <w:p w14:paraId="7BA92353" w14:textId="77777777" w:rsidR="00211D89" w:rsidRDefault="00AD1318" w:rsidP="000D6C38">
      <w:pPr>
        <w:pBdr>
          <w:top w:val="nil"/>
          <w:left w:val="nil"/>
          <w:bottom w:val="nil"/>
          <w:right w:val="nil"/>
          <w:between w:val="nil"/>
        </w:pBdr>
        <w:tabs>
          <w:tab w:val="left" w:pos="142"/>
        </w:tabs>
        <w:ind w:firstLine="426"/>
        <w:jc w:val="both"/>
      </w:pPr>
      <w:r>
        <w:t>Příležitost zúčastnit se tohoto seriálu si vybojovali aktivní hráči. Skvělou vizitku nám pak vystavil spoluorganizátor soutěže pan Kracík po skončení „závěrečného“  4. turnaje:</w:t>
      </w:r>
    </w:p>
    <w:p w14:paraId="7BA92354" w14:textId="77777777" w:rsidR="00211D89" w:rsidRDefault="00AD1318" w:rsidP="000D6C38">
      <w:pPr>
        <w:pBdr>
          <w:top w:val="nil"/>
          <w:left w:val="nil"/>
          <w:bottom w:val="nil"/>
          <w:right w:val="nil"/>
          <w:between w:val="nil"/>
        </w:pBdr>
        <w:tabs>
          <w:tab w:val="left" w:pos="142"/>
        </w:tabs>
        <w:ind w:firstLine="426"/>
        <w:jc w:val="both"/>
      </w:pPr>
      <w:r>
        <w:rPr>
          <w:i/>
          <w:highlight w:val="white"/>
        </w:rPr>
        <w:t>O tom, že se na ZŠ ve Vrbátkách žákovskému šachu opravdu daří a že se mu tam věnují opravdu masově, jsme se mohli přesvědčit 19. 2. 2020 u příležitosti pořádání 4. turnaje Prostějovské žákovské ligy. Turnaj se již tradičně uskutečnil na půdě ZŠ Jana Železného v Prostějově. Pod vedením Pavla Řezníčka na turnaj dorazilo hned 13 dětí z této školy, a aby toho nebylo málo, bylo z tohoto počtu hned 5 děvčat. Vzhledem k tomu, že se turnaje tentokrát zúčastnilo 28 dětí, ZŠ Vrbátky tím zajistila téměř polovinu účasti. A aby se jednoho turnaje zúčastnilo hned 8 děvčat, tedy více než čtvrtina účastníků, to už si nepamatuji hodně dlouho. A že se nejedná jen o kvantitu, ale i o kvalitu, pak svědčí i celkové výsledky</w:t>
      </w:r>
      <w:r>
        <w:rPr>
          <w:highlight w:val="white"/>
        </w:rPr>
        <w:t>.</w:t>
      </w:r>
    </w:p>
    <w:p w14:paraId="7BA92355" w14:textId="77777777" w:rsidR="00211D89" w:rsidRDefault="00211D89"/>
    <w:p w14:paraId="7BA92356" w14:textId="77777777" w:rsidR="00211D89" w:rsidRDefault="00AD1318">
      <w:r>
        <w:t>2. místo ze 42: Břetislav Štěpánek (minule 4.)</w:t>
      </w:r>
    </w:p>
    <w:p w14:paraId="7BA92357" w14:textId="77777777" w:rsidR="00211D89" w:rsidRDefault="00AD1318">
      <w:r>
        <w:t xml:space="preserve">6. místo: Jan </w:t>
      </w:r>
      <w:proofErr w:type="spellStart"/>
      <w:r>
        <w:t>Giňa</w:t>
      </w:r>
      <w:proofErr w:type="spellEnd"/>
      <w:r>
        <w:t xml:space="preserve"> (minule 17.)</w:t>
      </w:r>
    </w:p>
    <w:p w14:paraId="7BA92358" w14:textId="77777777" w:rsidR="00211D89" w:rsidRDefault="00AD1318">
      <w:r>
        <w:t xml:space="preserve">9. místo: Vojtěch </w:t>
      </w:r>
      <w:proofErr w:type="spellStart"/>
      <w:r>
        <w:t>Hrbata</w:t>
      </w:r>
      <w:proofErr w:type="spellEnd"/>
    </w:p>
    <w:p w14:paraId="7BA92359" w14:textId="77777777" w:rsidR="00211D89" w:rsidRDefault="00AD1318">
      <w:r>
        <w:t>10. místo: David Ustrnul</w:t>
      </w:r>
    </w:p>
    <w:p w14:paraId="7BA9235A" w14:textId="77777777" w:rsidR="00211D89" w:rsidRDefault="00AD1318">
      <w:r>
        <w:t>11. místo: Barbora Stužková</w:t>
      </w:r>
    </w:p>
    <w:p w14:paraId="7BA9235B" w14:textId="77777777" w:rsidR="00211D89" w:rsidRDefault="00AD1318">
      <w:r>
        <w:t>13. místo: Matyáš Buchta (odehrál méně turnajů)</w:t>
      </w:r>
    </w:p>
    <w:p w14:paraId="7BA9235C" w14:textId="77777777" w:rsidR="00211D89" w:rsidRDefault="00AD1318">
      <w:r>
        <w:t>15. místo: Jan Chyška</w:t>
      </w:r>
    </w:p>
    <w:p w14:paraId="7BA9235D" w14:textId="77777777" w:rsidR="00211D89" w:rsidRDefault="00AD1318">
      <w:r>
        <w:t>19. místo: Josef Herynek</w:t>
      </w:r>
    </w:p>
    <w:p w14:paraId="7BA9235E" w14:textId="77777777" w:rsidR="00211D89" w:rsidRDefault="00AD1318">
      <w:r>
        <w:t xml:space="preserve">28. místo: Jiřina Berka </w:t>
      </w:r>
    </w:p>
    <w:p w14:paraId="7BA9235F" w14:textId="77777777" w:rsidR="00211D89" w:rsidRDefault="00AD1318">
      <w:r>
        <w:t>33. místo: Tereza Zemanová</w:t>
      </w:r>
    </w:p>
    <w:p w14:paraId="7BA92360" w14:textId="77777777" w:rsidR="00211D89" w:rsidRDefault="00AD1318">
      <w:r>
        <w:t>34. místo: Emma Indráková</w:t>
      </w:r>
    </w:p>
    <w:p w14:paraId="7BA92361" w14:textId="77777777" w:rsidR="00211D89" w:rsidRDefault="00AD1318">
      <w:r>
        <w:t>36. místo: Tobiáš Novotný</w:t>
      </w:r>
    </w:p>
    <w:p w14:paraId="7BA92362" w14:textId="77777777" w:rsidR="00211D89" w:rsidRDefault="00AD1318" w:rsidP="000D6C38">
      <w:pPr>
        <w:pBdr>
          <w:top w:val="nil"/>
          <w:left w:val="nil"/>
          <w:bottom w:val="nil"/>
          <w:right w:val="nil"/>
          <w:between w:val="nil"/>
        </w:pBdr>
        <w:tabs>
          <w:tab w:val="left" w:pos="142"/>
        </w:tabs>
        <w:ind w:firstLine="426"/>
        <w:jc w:val="both"/>
      </w:pPr>
      <w:r w:rsidRPr="000D6C38">
        <w:rPr>
          <w:i/>
          <w:highlight w:val="white"/>
        </w:rPr>
        <w:t>Výsledky</w:t>
      </w:r>
      <w:r>
        <w:t xml:space="preserve"> PŽL hodnoceny i po stránce chování jako výborná reprezentace školy v rámci širší konkurence zejména z Prostějova.  Škoda, že z důvodu uzavření škol nemohla být soutěž řádně dokončena. Již citovaný pan Kracík však operativně všem nabídnul účast v 1. ročníku elektronické ligy na webovém portálu lichess.org (4 turnaje i s mezinárodním obsazením). Ani zde se naši neztratili:</w:t>
      </w:r>
    </w:p>
    <w:p w14:paraId="7BA92363" w14:textId="77777777" w:rsidR="00211D89" w:rsidRDefault="00AD1318">
      <w:r>
        <w:t>2. místo ze 13: Štěpánek</w:t>
      </w:r>
    </w:p>
    <w:p w14:paraId="7BA92364" w14:textId="77777777" w:rsidR="00211D89" w:rsidRDefault="00AD1318">
      <w:r>
        <w:t>5. místo: Buchta</w:t>
      </w:r>
    </w:p>
    <w:p w14:paraId="7BA92365" w14:textId="77777777" w:rsidR="00211D89" w:rsidRDefault="00AD1318">
      <w:r>
        <w:t>7. místo: V. Chyška</w:t>
      </w:r>
    </w:p>
    <w:p w14:paraId="4254DDFD" w14:textId="2947B9E8" w:rsidR="00A45D8C" w:rsidRPr="00A45D8C" w:rsidRDefault="00AD1318">
      <w:r>
        <w:t>10. místo: Stužková</w:t>
      </w:r>
    </w:p>
    <w:p w14:paraId="7BA92369" w14:textId="77777777" w:rsidR="00211D89" w:rsidRPr="000D6C38" w:rsidRDefault="00AD1318">
      <w:pPr>
        <w:rPr>
          <w:b/>
          <w:color w:val="00B0F0"/>
          <w:sz w:val="24"/>
          <w:szCs w:val="24"/>
          <w:u w:val="single"/>
        </w:rPr>
      </w:pPr>
      <w:r w:rsidRPr="000D6C38">
        <w:rPr>
          <w:b/>
          <w:color w:val="00B0F0"/>
          <w:sz w:val="24"/>
          <w:szCs w:val="24"/>
          <w:u w:val="single"/>
        </w:rPr>
        <w:t>Turnaje v rámci naší školy:</w:t>
      </w:r>
    </w:p>
    <w:p w14:paraId="7BA9236A" w14:textId="23B8DA89" w:rsidR="00211D89" w:rsidRDefault="00AD1318" w:rsidP="000D6C38">
      <w:pPr>
        <w:pBdr>
          <w:top w:val="nil"/>
          <w:left w:val="nil"/>
          <w:bottom w:val="nil"/>
          <w:right w:val="nil"/>
          <w:between w:val="nil"/>
        </w:pBdr>
        <w:tabs>
          <w:tab w:val="left" w:pos="142"/>
        </w:tabs>
        <w:ind w:firstLine="426"/>
        <w:jc w:val="both"/>
      </w:pPr>
      <w:r>
        <w:t>V rámci rozšiřování aktivit Šachové farmy jsme před začátkem školního roku vyslovili myšlenku uspořádat soutěže, které by vhodnou formou propojily spolupráci školy, obce, rodiny… Jelikož realizace nových soutěží byla vyhodnocena jako velmi úspěšná, zaslouží si podrobnější reportáže:</w:t>
      </w:r>
    </w:p>
    <w:p w14:paraId="7BA9236B" w14:textId="77777777" w:rsidR="00211D89" w:rsidRPr="000D6C38" w:rsidRDefault="00AD1318">
      <w:pPr>
        <w:shd w:val="clear" w:color="auto" w:fill="FFFFFF"/>
        <w:spacing w:after="0" w:line="240" w:lineRule="auto"/>
        <w:jc w:val="both"/>
        <w:rPr>
          <w:b/>
          <w:color w:val="00B0F0"/>
          <w:sz w:val="24"/>
          <w:szCs w:val="24"/>
        </w:rPr>
      </w:pPr>
      <w:r w:rsidRPr="000D6C38">
        <w:rPr>
          <w:b/>
          <w:color w:val="00B0F0"/>
          <w:sz w:val="24"/>
          <w:szCs w:val="24"/>
        </w:rPr>
        <w:t>Šachový triangl</w:t>
      </w:r>
    </w:p>
    <w:p w14:paraId="7BA9236C" w14:textId="77777777" w:rsidR="00211D89" w:rsidRDefault="00211D89">
      <w:pPr>
        <w:shd w:val="clear" w:color="auto" w:fill="FFFFFF"/>
        <w:spacing w:after="0" w:line="240" w:lineRule="auto"/>
        <w:jc w:val="both"/>
        <w:rPr>
          <w:color w:val="23292F"/>
          <w:sz w:val="24"/>
          <w:szCs w:val="24"/>
        </w:rPr>
      </w:pPr>
    </w:p>
    <w:p w14:paraId="7BA9236D" w14:textId="7C1E9F3F" w:rsidR="00211D89" w:rsidRDefault="00AD1318" w:rsidP="000D6C38">
      <w:pPr>
        <w:pBdr>
          <w:top w:val="nil"/>
          <w:left w:val="nil"/>
          <w:bottom w:val="nil"/>
          <w:right w:val="nil"/>
          <w:between w:val="nil"/>
        </w:pBdr>
        <w:tabs>
          <w:tab w:val="left" w:pos="142"/>
        </w:tabs>
        <w:ind w:firstLine="426"/>
        <w:jc w:val="both"/>
        <w:rPr>
          <w:i/>
          <w:color w:val="23292F"/>
          <w:sz w:val="17"/>
          <w:szCs w:val="17"/>
        </w:rPr>
      </w:pPr>
      <w:r>
        <w:rPr>
          <w:i/>
          <w:color w:val="23292F"/>
          <w:sz w:val="24"/>
          <w:szCs w:val="24"/>
        </w:rPr>
        <w:t xml:space="preserve">Nechvalně známí filmoví žáci Rousek, </w:t>
      </w:r>
      <w:proofErr w:type="spellStart"/>
      <w:r>
        <w:rPr>
          <w:i/>
          <w:color w:val="23292F"/>
          <w:sz w:val="24"/>
          <w:szCs w:val="24"/>
        </w:rPr>
        <w:t>Bujnoch</w:t>
      </w:r>
      <w:proofErr w:type="spellEnd"/>
      <w:r>
        <w:rPr>
          <w:i/>
          <w:color w:val="23292F"/>
          <w:sz w:val="24"/>
          <w:szCs w:val="24"/>
        </w:rPr>
        <w:t xml:space="preserve"> a Adámek uvažovali o přestupu na ZŠ Vrbátky, jelikož se doslechli, že tam škola končí o půl deváté… Když však zjistili, že ve čtvrtek 24.10. 2019 se opravdu končilo o půl deváté – ale večer, přestupové choutky je rychle přešly!!! Nejenom, že by se jim ve škole nechtělo být tak dlouho, ale hlavně neumí hrát šachy jako stovka místních žáků. Ti nejlepší se v uvedený čtvrtek sešli se svými rodinami na dlouho očekávaném 1. ročníku rodinného turnaje Šachový triangl, který byl pořádán místní školou za spolupráce Klubu přátel školy a </w:t>
      </w:r>
      <w:r w:rsidR="006A53FC">
        <w:rPr>
          <w:i/>
          <w:color w:val="23292F"/>
          <w:sz w:val="24"/>
          <w:szCs w:val="24"/>
        </w:rPr>
        <w:t>Obce</w:t>
      </w:r>
      <w:r>
        <w:rPr>
          <w:i/>
          <w:color w:val="23292F"/>
          <w:sz w:val="24"/>
          <w:szCs w:val="24"/>
        </w:rPr>
        <w:t xml:space="preserve"> Vrbátky.</w:t>
      </w:r>
    </w:p>
    <w:p w14:paraId="7BA9236E" w14:textId="77777777" w:rsidR="00211D89" w:rsidRDefault="00AD1318" w:rsidP="000D6C38">
      <w:pPr>
        <w:pBdr>
          <w:top w:val="nil"/>
          <w:left w:val="nil"/>
          <w:bottom w:val="nil"/>
          <w:right w:val="nil"/>
          <w:between w:val="nil"/>
        </w:pBdr>
        <w:tabs>
          <w:tab w:val="left" w:pos="142"/>
        </w:tabs>
        <w:ind w:firstLine="426"/>
        <w:jc w:val="both"/>
        <w:rPr>
          <w:i/>
          <w:color w:val="000000"/>
          <w:sz w:val="27"/>
          <w:szCs w:val="27"/>
        </w:rPr>
      </w:pPr>
      <w:r>
        <w:rPr>
          <w:i/>
          <w:color w:val="000000"/>
          <w:sz w:val="24"/>
          <w:szCs w:val="24"/>
        </w:rPr>
        <w:t xml:space="preserve">Proč šachový a proč triangl? Všechno to začalo přímo pohádkově. Byl jednou jeden starý opuštěný hudební triangl a stejně starý oprýskaný šachový koník. Oba byli přesvědčeni, že už je nikdo nepotřebuje a nic pěkného je v životě nečeká. Naštěstí je našli ve skříni tři dobří lidé, kteří pravili: „Přestaňte naříkat, dejte se dohromady a vydejte se do světa štěstí naproti.“ A tak se i stalo. Triangl s koníkem doputovali do Duban, kde na ně ve školní budově (patřící ZŠ Vrbátky) čekalo třináct rodinných týmů, které o Šachový triangl svedly lítý boj. Každý tým tvořila dvojice složená z žáka školy a jeho rodiče či prarodiče. Připraveni byli kluci, holky, tátové, dědečkové a taky jedna maminka a v kotli plno fanoušků. Turnaj byl slavnostně zahájen zapálením šachového ohníčku a místní šachovou hymnou. Nechyběly parádní šachové bitvy, slzy radosti i smutku, soustředění, únava i euforie. O postupu mnohdy rozhodovala zdejší šachová specialita – čtyřhra, kdy se při tazích bez nápovědy střídali oba spoluhráči, aby tak prokázali myšlenkové táhnutí za jeden provaz, což někdy unaví. K osvěžení pak byly připraveny </w:t>
      </w:r>
      <w:proofErr w:type="spellStart"/>
      <w:r>
        <w:rPr>
          <w:i/>
          <w:color w:val="000000"/>
          <w:sz w:val="24"/>
          <w:szCs w:val="24"/>
        </w:rPr>
        <w:t>kanapky</w:t>
      </w:r>
      <w:proofErr w:type="spellEnd"/>
      <w:r>
        <w:rPr>
          <w:i/>
          <w:color w:val="000000"/>
          <w:sz w:val="24"/>
          <w:szCs w:val="24"/>
        </w:rPr>
        <w:t xml:space="preserve">, </w:t>
      </w:r>
      <w:proofErr w:type="spellStart"/>
      <w:r>
        <w:rPr>
          <w:i/>
          <w:color w:val="000000"/>
          <w:sz w:val="24"/>
          <w:szCs w:val="24"/>
        </w:rPr>
        <w:t>šachohubky</w:t>
      </w:r>
      <w:proofErr w:type="spellEnd"/>
      <w:r>
        <w:rPr>
          <w:i/>
          <w:color w:val="000000"/>
          <w:sz w:val="24"/>
          <w:szCs w:val="24"/>
        </w:rPr>
        <w:t xml:space="preserve"> a </w:t>
      </w:r>
      <w:proofErr w:type="spellStart"/>
      <w:r>
        <w:rPr>
          <w:i/>
          <w:color w:val="000000"/>
          <w:sz w:val="24"/>
          <w:szCs w:val="24"/>
        </w:rPr>
        <w:t>šachola</w:t>
      </w:r>
      <w:proofErr w:type="spellEnd"/>
      <w:r>
        <w:rPr>
          <w:i/>
          <w:color w:val="000000"/>
          <w:sz w:val="24"/>
          <w:szCs w:val="24"/>
        </w:rPr>
        <w:t>…</w:t>
      </w:r>
    </w:p>
    <w:p w14:paraId="7BA9236F" w14:textId="7554BABC" w:rsidR="00211D89" w:rsidRDefault="00AD1318" w:rsidP="000D6C38">
      <w:pPr>
        <w:pBdr>
          <w:top w:val="nil"/>
          <w:left w:val="nil"/>
          <w:bottom w:val="nil"/>
          <w:right w:val="nil"/>
          <w:between w:val="nil"/>
        </w:pBdr>
        <w:tabs>
          <w:tab w:val="left" w:pos="142"/>
        </w:tabs>
        <w:ind w:firstLine="426"/>
        <w:jc w:val="both"/>
        <w:rPr>
          <w:i/>
          <w:color w:val="000000"/>
          <w:sz w:val="27"/>
          <w:szCs w:val="27"/>
        </w:rPr>
      </w:pPr>
      <w:r>
        <w:rPr>
          <w:i/>
          <w:color w:val="000000"/>
          <w:sz w:val="24"/>
          <w:szCs w:val="24"/>
        </w:rPr>
        <w:t xml:space="preserve">Náročným hracím pavoukem nakonec nejlépe prošel tým složený ze čtvrťáka Vojty </w:t>
      </w:r>
      <w:proofErr w:type="spellStart"/>
      <w:r>
        <w:rPr>
          <w:i/>
          <w:color w:val="000000"/>
          <w:sz w:val="24"/>
          <w:szCs w:val="24"/>
        </w:rPr>
        <w:t>Hrbaty</w:t>
      </w:r>
      <w:proofErr w:type="spellEnd"/>
      <w:r>
        <w:rPr>
          <w:i/>
          <w:color w:val="000000"/>
          <w:sz w:val="24"/>
          <w:szCs w:val="24"/>
        </w:rPr>
        <w:t xml:space="preserve"> a jeho dědečka s pohádkovým jménem Miroslav. Na jeden rok tak oba dostali do péče putovní Šachový triangl, do trvalého vlastnictví pak cenu od </w:t>
      </w:r>
      <w:r w:rsidR="00301932">
        <w:rPr>
          <w:i/>
          <w:color w:val="000000"/>
          <w:sz w:val="24"/>
          <w:szCs w:val="24"/>
        </w:rPr>
        <w:t>Obce Vrbátky</w:t>
      </w:r>
      <w:r>
        <w:rPr>
          <w:i/>
          <w:color w:val="000000"/>
          <w:sz w:val="24"/>
          <w:szCs w:val="24"/>
        </w:rPr>
        <w:t xml:space="preserve"> a tak jako ostatní týmy i dárkový balíček, který každá rodina přinesla jako startovné. Spokojena tak mohla být všechna tři tria – DĚTI, RODIČE a PRARODIČE… ŠKOLA, KLUB PŘÁTEL ŠKOLY a OBEC… VRBÁTKY, DUBANY a ŠTĚTOVICE … a jednou možná bude i trio Rousek, </w:t>
      </w:r>
      <w:proofErr w:type="spellStart"/>
      <w:r>
        <w:rPr>
          <w:i/>
          <w:color w:val="000000"/>
          <w:sz w:val="24"/>
          <w:szCs w:val="24"/>
        </w:rPr>
        <w:t>Bujnoch</w:t>
      </w:r>
      <w:proofErr w:type="spellEnd"/>
      <w:r>
        <w:rPr>
          <w:i/>
          <w:color w:val="000000"/>
          <w:sz w:val="24"/>
          <w:szCs w:val="24"/>
        </w:rPr>
        <w:t xml:space="preserve"> a Adámek </w:t>
      </w:r>
      <w:r>
        <w:t>–</w:t>
      </w:r>
      <w:r>
        <w:rPr>
          <w:i/>
          <w:color w:val="000000"/>
          <w:sz w:val="24"/>
          <w:szCs w:val="24"/>
        </w:rPr>
        <w:t xml:space="preserve"> pokud se ovšem hoši zapíšou do jednoho z našich pěti šachový kroužků! O tom, že by to stálo za pokus, svědčí slova pana Zbyňka Kracíka – znalce mládežnického šachu na Prostějovsku – na stránkách Olomouckého šachového svazu: „Ve Vrbátkách se pracuje se šachovou mládeží velmi dobře a na výsledcích je to znát.“ Za tato slova děkujeme a těšíme se na další šachová setkání.</w:t>
      </w:r>
    </w:p>
    <w:p w14:paraId="7BA92370" w14:textId="77777777" w:rsidR="00211D89" w:rsidRDefault="00211D89">
      <w:pPr>
        <w:shd w:val="clear" w:color="auto" w:fill="FFFFFF"/>
        <w:spacing w:after="0" w:line="240" w:lineRule="auto"/>
        <w:rPr>
          <w:rFonts w:ascii="Helvetica Neue" w:eastAsia="Helvetica Neue" w:hAnsi="Helvetica Neue" w:cs="Helvetica Neue"/>
          <w:b/>
          <w:color w:val="000000"/>
          <w:sz w:val="24"/>
          <w:szCs w:val="24"/>
          <w:u w:val="single"/>
        </w:rPr>
      </w:pPr>
    </w:p>
    <w:p w14:paraId="7BA92371" w14:textId="77777777" w:rsidR="00211D89" w:rsidRDefault="00211D89">
      <w:pPr>
        <w:shd w:val="clear" w:color="auto" w:fill="FFFFFF"/>
        <w:spacing w:after="0" w:line="240" w:lineRule="auto"/>
        <w:rPr>
          <w:rFonts w:ascii="Helvetica Neue" w:eastAsia="Helvetica Neue" w:hAnsi="Helvetica Neue" w:cs="Helvetica Neue"/>
          <w:b/>
          <w:color w:val="000000"/>
          <w:sz w:val="24"/>
          <w:szCs w:val="24"/>
          <w:u w:val="single"/>
        </w:rPr>
      </w:pPr>
    </w:p>
    <w:p w14:paraId="7BA92372" w14:textId="77777777" w:rsidR="00211D89" w:rsidRPr="000D6C38" w:rsidRDefault="00AD1318">
      <w:pPr>
        <w:shd w:val="clear" w:color="auto" w:fill="FFFFFF"/>
        <w:spacing w:after="0" w:line="240" w:lineRule="auto"/>
        <w:rPr>
          <w:sz w:val="24"/>
          <w:szCs w:val="24"/>
        </w:rPr>
      </w:pPr>
      <w:r w:rsidRPr="000D6C38">
        <w:rPr>
          <w:b/>
          <w:sz w:val="24"/>
          <w:szCs w:val="24"/>
          <w:u w:val="single"/>
        </w:rPr>
        <w:t>Celkové pořadí:</w:t>
      </w:r>
    </w:p>
    <w:p w14:paraId="7BA92373" w14:textId="77777777" w:rsidR="00211D89" w:rsidRDefault="00AD1318">
      <w:pPr>
        <w:shd w:val="clear" w:color="auto" w:fill="FFFFFF"/>
        <w:spacing w:after="0" w:line="240" w:lineRule="auto"/>
        <w:jc w:val="both"/>
        <w:rPr>
          <w:color w:val="23292F"/>
          <w:sz w:val="17"/>
          <w:szCs w:val="17"/>
        </w:rPr>
      </w:pPr>
      <w:r>
        <w:rPr>
          <w:color w:val="23292F"/>
          <w:sz w:val="17"/>
          <w:szCs w:val="17"/>
        </w:rPr>
        <w:t> </w:t>
      </w:r>
    </w:p>
    <w:p w14:paraId="7BA92374" w14:textId="77777777" w:rsidR="00211D89" w:rsidRDefault="00AD1318">
      <w:pPr>
        <w:shd w:val="clear" w:color="auto" w:fill="FFFFFF"/>
        <w:spacing w:after="0" w:line="240" w:lineRule="auto"/>
        <w:rPr>
          <w:color w:val="000000"/>
          <w:sz w:val="24"/>
          <w:szCs w:val="24"/>
        </w:rPr>
      </w:pPr>
      <w:r>
        <w:rPr>
          <w:color w:val="000000"/>
          <w:sz w:val="24"/>
          <w:szCs w:val="24"/>
        </w:rPr>
        <w:t xml:space="preserve">1. Vojtěch </w:t>
      </w:r>
      <w:proofErr w:type="spellStart"/>
      <w:r>
        <w:rPr>
          <w:color w:val="000000"/>
          <w:sz w:val="24"/>
          <w:szCs w:val="24"/>
        </w:rPr>
        <w:t>Hrbata</w:t>
      </w:r>
      <w:proofErr w:type="spellEnd"/>
      <w:r>
        <w:rPr>
          <w:color w:val="000000"/>
          <w:sz w:val="24"/>
          <w:szCs w:val="24"/>
        </w:rPr>
        <w:t xml:space="preserve"> (3.tř.) + Miroslav </w:t>
      </w:r>
      <w:proofErr w:type="spellStart"/>
      <w:r>
        <w:rPr>
          <w:color w:val="000000"/>
          <w:sz w:val="24"/>
          <w:szCs w:val="24"/>
        </w:rPr>
        <w:t>Hrbata</w:t>
      </w:r>
      <w:proofErr w:type="spellEnd"/>
      <w:r>
        <w:rPr>
          <w:color w:val="000000"/>
          <w:sz w:val="24"/>
          <w:szCs w:val="24"/>
        </w:rPr>
        <w:t xml:space="preserve"> (děda)</w:t>
      </w:r>
    </w:p>
    <w:p w14:paraId="7BA92375" w14:textId="77777777" w:rsidR="00211D89" w:rsidRDefault="00AD1318">
      <w:pPr>
        <w:shd w:val="clear" w:color="auto" w:fill="FFFFFF"/>
        <w:spacing w:after="0" w:line="240" w:lineRule="auto"/>
        <w:rPr>
          <w:color w:val="000000"/>
          <w:sz w:val="24"/>
          <w:szCs w:val="24"/>
        </w:rPr>
      </w:pPr>
      <w:r>
        <w:rPr>
          <w:color w:val="000000"/>
          <w:sz w:val="24"/>
          <w:szCs w:val="24"/>
        </w:rPr>
        <w:t>2. Jan Chyška (3.tř.) + Eva Chyšková (maminka)</w:t>
      </w:r>
    </w:p>
    <w:p w14:paraId="7BA92376" w14:textId="77777777" w:rsidR="00211D89" w:rsidRDefault="00AD1318">
      <w:pPr>
        <w:shd w:val="clear" w:color="auto" w:fill="FFFFFF"/>
        <w:spacing w:after="0" w:line="240" w:lineRule="auto"/>
        <w:rPr>
          <w:color w:val="000000"/>
          <w:sz w:val="24"/>
          <w:szCs w:val="24"/>
        </w:rPr>
      </w:pPr>
      <w:r>
        <w:rPr>
          <w:color w:val="000000"/>
          <w:sz w:val="24"/>
          <w:szCs w:val="24"/>
        </w:rPr>
        <w:t>3. David Ustrnul (3.tř.) + Jaroslav Drap (děda)</w:t>
      </w:r>
    </w:p>
    <w:p w14:paraId="7BA92377" w14:textId="77777777" w:rsidR="00211D89" w:rsidRDefault="00AD1318">
      <w:pPr>
        <w:shd w:val="clear" w:color="auto" w:fill="FFFFFF"/>
        <w:spacing w:after="0" w:line="240" w:lineRule="auto"/>
        <w:rPr>
          <w:color w:val="000000"/>
          <w:sz w:val="24"/>
          <w:szCs w:val="24"/>
        </w:rPr>
      </w:pPr>
      <w:r>
        <w:rPr>
          <w:color w:val="000000"/>
          <w:sz w:val="24"/>
          <w:szCs w:val="24"/>
        </w:rPr>
        <w:t>4. Matyáš Buchta (3.tř.) + František Buchta (otec)</w:t>
      </w:r>
    </w:p>
    <w:p w14:paraId="7BA92378" w14:textId="77777777" w:rsidR="00211D89" w:rsidRDefault="00AD1318">
      <w:pPr>
        <w:shd w:val="clear" w:color="auto" w:fill="FFFFFF"/>
        <w:spacing w:after="0" w:line="240" w:lineRule="auto"/>
        <w:rPr>
          <w:color w:val="000000"/>
          <w:sz w:val="24"/>
          <w:szCs w:val="24"/>
        </w:rPr>
      </w:pPr>
      <w:r>
        <w:rPr>
          <w:color w:val="000000"/>
          <w:sz w:val="24"/>
          <w:szCs w:val="24"/>
        </w:rPr>
        <w:t xml:space="preserve">5. Tomáš </w:t>
      </w:r>
      <w:proofErr w:type="spellStart"/>
      <w:r>
        <w:rPr>
          <w:color w:val="000000"/>
          <w:sz w:val="24"/>
          <w:szCs w:val="24"/>
        </w:rPr>
        <w:t>Kubját</w:t>
      </w:r>
      <w:proofErr w:type="spellEnd"/>
      <w:r>
        <w:rPr>
          <w:color w:val="000000"/>
          <w:sz w:val="24"/>
          <w:szCs w:val="24"/>
        </w:rPr>
        <w:t xml:space="preserve"> (6.tř.) + Vladimír </w:t>
      </w:r>
      <w:proofErr w:type="spellStart"/>
      <w:r>
        <w:rPr>
          <w:color w:val="000000"/>
          <w:sz w:val="24"/>
          <w:szCs w:val="24"/>
        </w:rPr>
        <w:t>Smička</w:t>
      </w:r>
      <w:proofErr w:type="spellEnd"/>
      <w:r>
        <w:rPr>
          <w:color w:val="000000"/>
          <w:sz w:val="24"/>
          <w:szCs w:val="24"/>
        </w:rPr>
        <w:t xml:space="preserve"> (děda)</w:t>
      </w:r>
    </w:p>
    <w:p w14:paraId="7BA92379" w14:textId="77777777" w:rsidR="00211D89" w:rsidRDefault="00AD1318">
      <w:pPr>
        <w:shd w:val="clear" w:color="auto" w:fill="FFFFFF"/>
        <w:spacing w:after="0" w:line="240" w:lineRule="auto"/>
        <w:rPr>
          <w:color w:val="000000"/>
          <w:sz w:val="24"/>
          <w:szCs w:val="24"/>
        </w:rPr>
      </w:pPr>
      <w:r>
        <w:rPr>
          <w:color w:val="000000"/>
          <w:sz w:val="24"/>
          <w:szCs w:val="24"/>
        </w:rPr>
        <w:t xml:space="preserve">6. Josef Herynek (3.tř.) + Alois </w:t>
      </w:r>
      <w:proofErr w:type="spellStart"/>
      <w:r>
        <w:rPr>
          <w:color w:val="000000"/>
          <w:sz w:val="24"/>
          <w:szCs w:val="24"/>
        </w:rPr>
        <w:t>Talla</w:t>
      </w:r>
      <w:proofErr w:type="spellEnd"/>
      <w:r>
        <w:rPr>
          <w:color w:val="000000"/>
          <w:sz w:val="24"/>
          <w:szCs w:val="24"/>
        </w:rPr>
        <w:t xml:space="preserve"> (děda)</w:t>
      </w:r>
    </w:p>
    <w:p w14:paraId="7BA9237A" w14:textId="77777777" w:rsidR="00211D89" w:rsidRDefault="00AD1318">
      <w:pPr>
        <w:shd w:val="clear" w:color="auto" w:fill="FFFFFF"/>
        <w:spacing w:after="0" w:line="240" w:lineRule="auto"/>
        <w:rPr>
          <w:color w:val="000000"/>
          <w:sz w:val="24"/>
          <w:szCs w:val="24"/>
        </w:rPr>
      </w:pPr>
      <w:r>
        <w:rPr>
          <w:color w:val="000000"/>
          <w:sz w:val="24"/>
          <w:szCs w:val="24"/>
        </w:rPr>
        <w:t>7. Adéla Čáslavová (3.tř.) + Roman Čáslava (otec)</w:t>
      </w:r>
    </w:p>
    <w:p w14:paraId="7BA9237B" w14:textId="77777777" w:rsidR="00211D89" w:rsidRDefault="00AD1318">
      <w:pPr>
        <w:shd w:val="clear" w:color="auto" w:fill="FFFFFF"/>
        <w:spacing w:after="0" w:line="240" w:lineRule="auto"/>
        <w:rPr>
          <w:color w:val="000000"/>
          <w:sz w:val="24"/>
          <w:szCs w:val="24"/>
        </w:rPr>
      </w:pPr>
      <w:r>
        <w:rPr>
          <w:color w:val="000000"/>
          <w:sz w:val="24"/>
          <w:szCs w:val="24"/>
        </w:rPr>
        <w:t>8. Břetislav Štěpánek (3.tř.) + Břetislav Štěpánek (děda)</w:t>
      </w:r>
    </w:p>
    <w:p w14:paraId="7BA9237C" w14:textId="77777777" w:rsidR="00211D89" w:rsidRDefault="00AD1318">
      <w:pPr>
        <w:shd w:val="clear" w:color="auto" w:fill="FFFFFF"/>
        <w:spacing w:after="0" w:line="240" w:lineRule="auto"/>
        <w:rPr>
          <w:color w:val="000000"/>
          <w:sz w:val="24"/>
          <w:szCs w:val="24"/>
        </w:rPr>
      </w:pPr>
      <w:r>
        <w:rPr>
          <w:color w:val="000000"/>
          <w:sz w:val="24"/>
          <w:szCs w:val="24"/>
        </w:rPr>
        <w:t>9. Emma Indráková (3.tř.) + Alois Chytil (děda)</w:t>
      </w:r>
    </w:p>
    <w:p w14:paraId="7BA9237D" w14:textId="77777777" w:rsidR="00211D89" w:rsidRDefault="00AD1318">
      <w:pPr>
        <w:shd w:val="clear" w:color="auto" w:fill="FFFFFF"/>
        <w:spacing w:after="0" w:line="240" w:lineRule="auto"/>
        <w:rPr>
          <w:color w:val="000000"/>
          <w:sz w:val="24"/>
          <w:szCs w:val="24"/>
        </w:rPr>
      </w:pPr>
      <w:r>
        <w:rPr>
          <w:color w:val="000000"/>
          <w:sz w:val="24"/>
          <w:szCs w:val="24"/>
        </w:rPr>
        <w:t xml:space="preserve">10. Ema </w:t>
      </w:r>
      <w:proofErr w:type="spellStart"/>
      <w:r>
        <w:rPr>
          <w:color w:val="000000"/>
          <w:sz w:val="24"/>
          <w:szCs w:val="24"/>
        </w:rPr>
        <w:t>Looseley</w:t>
      </w:r>
      <w:proofErr w:type="spellEnd"/>
      <w:r>
        <w:rPr>
          <w:color w:val="000000"/>
          <w:sz w:val="24"/>
          <w:szCs w:val="24"/>
        </w:rPr>
        <w:t xml:space="preserve"> (3.tř.) + Mike </w:t>
      </w:r>
      <w:proofErr w:type="spellStart"/>
      <w:r>
        <w:rPr>
          <w:color w:val="000000"/>
          <w:sz w:val="24"/>
          <w:szCs w:val="24"/>
        </w:rPr>
        <w:t>Looseley</w:t>
      </w:r>
      <w:proofErr w:type="spellEnd"/>
      <w:r>
        <w:rPr>
          <w:color w:val="000000"/>
          <w:sz w:val="24"/>
          <w:szCs w:val="24"/>
        </w:rPr>
        <w:t xml:space="preserve"> (otec)</w:t>
      </w:r>
    </w:p>
    <w:p w14:paraId="7BA9237E" w14:textId="77777777" w:rsidR="00211D89" w:rsidRDefault="00AD1318">
      <w:pPr>
        <w:shd w:val="clear" w:color="auto" w:fill="FFFFFF"/>
        <w:spacing w:after="0" w:line="240" w:lineRule="auto"/>
        <w:rPr>
          <w:color w:val="000000"/>
          <w:sz w:val="24"/>
          <w:szCs w:val="24"/>
        </w:rPr>
      </w:pPr>
      <w:r>
        <w:rPr>
          <w:color w:val="000000"/>
          <w:sz w:val="24"/>
          <w:szCs w:val="24"/>
        </w:rPr>
        <w:t>11. Tobiáš Novotný (2.tř.) + Pavel Novotný (otec)</w:t>
      </w:r>
    </w:p>
    <w:p w14:paraId="7BA9237F" w14:textId="77777777" w:rsidR="00211D89" w:rsidRDefault="00AD1318">
      <w:pPr>
        <w:shd w:val="clear" w:color="auto" w:fill="FFFFFF"/>
        <w:spacing w:after="0" w:line="240" w:lineRule="auto"/>
        <w:rPr>
          <w:color w:val="000000"/>
          <w:sz w:val="24"/>
          <w:szCs w:val="24"/>
        </w:rPr>
      </w:pPr>
      <w:r>
        <w:rPr>
          <w:color w:val="000000"/>
          <w:sz w:val="24"/>
          <w:szCs w:val="24"/>
        </w:rPr>
        <w:t>12. Adéla Nedbalová (3.tř.) + Petr Nedbal (otec)</w:t>
      </w:r>
    </w:p>
    <w:p w14:paraId="7BA92380" w14:textId="77777777" w:rsidR="00211D89" w:rsidRDefault="00AD1318">
      <w:pPr>
        <w:shd w:val="clear" w:color="auto" w:fill="FFFFFF"/>
        <w:spacing w:after="0" w:line="240" w:lineRule="auto"/>
        <w:rPr>
          <w:color w:val="000000"/>
          <w:sz w:val="24"/>
          <w:szCs w:val="24"/>
        </w:rPr>
      </w:pPr>
      <w:r>
        <w:rPr>
          <w:color w:val="000000"/>
          <w:sz w:val="24"/>
          <w:szCs w:val="24"/>
        </w:rPr>
        <w:t>13. Nikol Zacharová (3.tř.) + Petr Zachar (otec)</w:t>
      </w:r>
    </w:p>
    <w:p w14:paraId="7BA92382" w14:textId="77777777" w:rsidR="00211D89" w:rsidRDefault="00211D89">
      <w:pPr>
        <w:rPr>
          <w:b/>
        </w:rPr>
      </w:pPr>
    </w:p>
    <w:p w14:paraId="7BA92383" w14:textId="77777777" w:rsidR="00211D89" w:rsidRPr="000D6C38" w:rsidRDefault="00AD1318">
      <w:pPr>
        <w:rPr>
          <w:b/>
          <w:color w:val="00B0F0"/>
        </w:rPr>
      </w:pPr>
      <w:r w:rsidRPr="000D6C38">
        <w:rPr>
          <w:b/>
          <w:color w:val="00B0F0"/>
        </w:rPr>
        <w:t>MIKUL CUP</w:t>
      </w:r>
    </w:p>
    <w:p w14:paraId="7BA92384" w14:textId="77777777" w:rsidR="00211D89" w:rsidRDefault="00AD1318" w:rsidP="000D6C38">
      <w:pPr>
        <w:pBdr>
          <w:top w:val="nil"/>
          <w:left w:val="nil"/>
          <w:bottom w:val="nil"/>
          <w:right w:val="nil"/>
          <w:between w:val="nil"/>
        </w:pBdr>
        <w:tabs>
          <w:tab w:val="left" w:pos="142"/>
        </w:tabs>
        <w:ind w:firstLine="426"/>
        <w:jc w:val="both"/>
      </w:pPr>
      <w:r>
        <w:t xml:space="preserve">V pátek 6. 12. 2019 – na Mikuláše – se v Dubanech sešlo 5 sourozeneckých dvojic, aby mezi sebou svedly parádní šachové bitvy o putovní </w:t>
      </w:r>
      <w:proofErr w:type="spellStart"/>
      <w:r>
        <w:t>dvojpohár</w:t>
      </w:r>
      <w:proofErr w:type="spellEnd"/>
      <w:r>
        <w:t xml:space="preserve"> zvaný MIKUL CUP. Důvodem názvu není jen termín konání, ale i to, že jeho patronem se za odměnu stal Jiří Mikulka, který dlouhodobě skvěle reprezentuje naši školu na šachových turnajích. Navíc dokázal pro hru nadchnout i svoji mladší sestru Terezku. Vítěznou trofej si však nakonec odnesli bratři David a Honza </w:t>
      </w:r>
      <w:proofErr w:type="spellStart"/>
      <w:r>
        <w:t>Giňovi</w:t>
      </w:r>
      <w:proofErr w:type="spellEnd"/>
      <w:r>
        <w:t xml:space="preserve">, druhé místo po dramatické čtyřhře vybojovali právě Mikulkovi, třetí skončili sourozenci Ema a Jakub </w:t>
      </w:r>
      <w:proofErr w:type="spellStart"/>
      <w:r>
        <w:t>Looseley</w:t>
      </w:r>
      <w:proofErr w:type="spellEnd"/>
      <w:r>
        <w:t>, na čtvrtém místě Bára Stužková s Markétou Caletkovou a těsně za děvčaty Jenda a Vojta Chyškovi.  Skvělé bylo, že turnaj proběhl v pohodové atmosféře a že se do naší školy aspoň takto mohli vrátit někteří bývalí žáci, o posílení sourozeneckých pout nemluvě. Koneckonců si vítězná dvojice jedny opravdová pouta po turnaji symbolicky nasadila. Děkujeme za podporu vedení školy a KPŠ. Již se těšíme na další šachové turnaje...</w:t>
      </w:r>
    </w:p>
    <w:p w14:paraId="7BA92385" w14:textId="77777777" w:rsidR="00211D89" w:rsidRDefault="00AD1318">
      <w:pPr>
        <w:shd w:val="clear" w:color="auto" w:fill="FFFFFF"/>
        <w:spacing w:after="0" w:line="240" w:lineRule="auto"/>
        <w:jc w:val="both"/>
        <w:rPr>
          <w:color w:val="23292F"/>
          <w:sz w:val="17"/>
          <w:szCs w:val="17"/>
        </w:rPr>
      </w:pPr>
      <w:r>
        <w:rPr>
          <w:color w:val="23292F"/>
          <w:sz w:val="17"/>
          <w:szCs w:val="17"/>
        </w:rPr>
        <w:t> </w:t>
      </w:r>
    </w:p>
    <w:p w14:paraId="7BA92386" w14:textId="77777777" w:rsidR="00211D89" w:rsidRDefault="00211D89"/>
    <w:p w14:paraId="7BA92387" w14:textId="77777777" w:rsidR="00211D89" w:rsidRPr="000D6C38" w:rsidRDefault="00AD1318">
      <w:pPr>
        <w:rPr>
          <w:b/>
          <w:color w:val="00B0F0"/>
        </w:rPr>
      </w:pPr>
      <w:r w:rsidRPr="000D6C38">
        <w:rPr>
          <w:b/>
          <w:color w:val="00B0F0"/>
        </w:rPr>
        <w:t>PANDA CUP</w:t>
      </w:r>
    </w:p>
    <w:p w14:paraId="7BA92388" w14:textId="77777777" w:rsidR="00211D89" w:rsidRDefault="00AD1318" w:rsidP="000D6C38">
      <w:pPr>
        <w:pBdr>
          <w:top w:val="nil"/>
          <w:left w:val="nil"/>
          <w:bottom w:val="nil"/>
          <w:right w:val="nil"/>
          <w:between w:val="nil"/>
        </w:pBdr>
        <w:tabs>
          <w:tab w:val="left" w:pos="142"/>
        </w:tabs>
        <w:ind w:firstLine="426"/>
        <w:jc w:val="both"/>
      </w:pPr>
      <w:r>
        <w:t>Pilotní, nultý ročník soutěže v šachových dovednostech (PC programu CHESS LEARNING) vznikl jaksi mimochodem – spontánně při nemožnosti hrát živě. Děti z řad zájemců obdržely přístupové údaje k tomuto programu, k němuž jsme získali zdarma 35 licencí v rámci projektu Šachy do škol. Děti se na něm individuálně zdokonalují ve hře, mají okamžitou zpětnou vazbu, sledují svůj růst. Na základě celkového bodového hodnocení jsme sestavili žebříček. Ten slouží jako podklad pro kvalifikaci do školního přeboru (STANDA CUP), který se bude hrát již klasickým způsobem naživo.  Zúčastní se ho osm nejlepších reprezentantů školy a osm nejlepších z </w:t>
      </w:r>
      <w:proofErr w:type="spellStart"/>
      <w:r>
        <w:t>Chess</w:t>
      </w:r>
      <w:proofErr w:type="spellEnd"/>
      <w:r>
        <w:t xml:space="preserve"> </w:t>
      </w:r>
      <w:proofErr w:type="spellStart"/>
      <w:r>
        <w:t>learning</w:t>
      </w:r>
      <w:proofErr w:type="spellEnd"/>
      <w:r>
        <w:t xml:space="preserve">. PANDA CUP se tak do budoucna stane kvalifikačním turnajem pro STANDA CUP. Jeho 3. ročník se bohužel nemohl konat v tradičním termínu (kolem Mezinárodního dne dětí). Pravděpodobně proběhne na začátku nového školního roku. Pozván bude i Jiří Mikulka, který již v té době bude studentem střední školy.   </w:t>
      </w:r>
    </w:p>
    <w:p w14:paraId="7BA92389" w14:textId="77777777" w:rsidR="00211D89" w:rsidRDefault="00AD1318">
      <w:pPr>
        <w:rPr>
          <w:u w:val="single"/>
        </w:rPr>
      </w:pPr>
      <w:r>
        <w:rPr>
          <w:u w:val="single"/>
        </w:rPr>
        <w:t>Portfolio současných šachových aktivit plánujeme v blízké budoucnosti rozšířit o:</w:t>
      </w:r>
    </w:p>
    <w:p w14:paraId="7BA9238A" w14:textId="77777777" w:rsidR="00211D89" w:rsidRDefault="00AD1318" w:rsidP="00B37C1F">
      <w:pPr>
        <w:pBdr>
          <w:top w:val="nil"/>
          <w:left w:val="nil"/>
          <w:bottom w:val="nil"/>
          <w:right w:val="nil"/>
          <w:between w:val="nil"/>
        </w:pBdr>
        <w:tabs>
          <w:tab w:val="left" w:pos="142"/>
        </w:tabs>
        <w:ind w:firstLine="426"/>
        <w:jc w:val="both"/>
      </w:pPr>
      <w:r>
        <w:rPr>
          <w:b/>
        </w:rPr>
        <w:t xml:space="preserve">PANDA CUP – </w:t>
      </w:r>
      <w:r>
        <w:t xml:space="preserve">výše uvedenou formu překlopíme pod stejným názvem do </w:t>
      </w:r>
      <w:r>
        <w:rPr>
          <w:b/>
        </w:rPr>
        <w:t>1. ročníku školní ligy</w:t>
      </w:r>
      <w:r>
        <w:t xml:space="preserve"> – 4 turnaje otevřené všem žákům školy (termíny v mezidobí Prostějovské žákovské ligy). </w:t>
      </w:r>
    </w:p>
    <w:p w14:paraId="7BA9238C" w14:textId="0B9639BF" w:rsidR="00211D89" w:rsidRDefault="00AD1318" w:rsidP="00B37C1F">
      <w:pPr>
        <w:pBdr>
          <w:top w:val="nil"/>
          <w:left w:val="nil"/>
          <w:bottom w:val="nil"/>
          <w:right w:val="nil"/>
          <w:between w:val="nil"/>
        </w:pBdr>
        <w:tabs>
          <w:tab w:val="left" w:pos="142"/>
        </w:tabs>
        <w:ind w:firstLine="426"/>
        <w:jc w:val="both"/>
      </w:pPr>
      <w:r>
        <w:rPr>
          <w:b/>
        </w:rPr>
        <w:t xml:space="preserve">Kaprálův koníček </w:t>
      </w:r>
      <w:r>
        <w:t>–</w:t>
      </w:r>
      <w:r>
        <w:rPr>
          <w:b/>
        </w:rPr>
        <w:t xml:space="preserve"> </w:t>
      </w:r>
      <w:r>
        <w:t xml:space="preserve">turnaj pro školy z našeho mikroregionu – termín Velikonoce 2021. Zástupci škol a obcí daného mikroregionu byli o našem záměru přímo informováni, obdrželi i motivační letáčky.  </w:t>
      </w:r>
    </w:p>
    <w:p w14:paraId="7BA9238D" w14:textId="77777777" w:rsidR="00211D89" w:rsidRDefault="00AD1318">
      <w:pPr>
        <w:rPr>
          <w:u w:val="single"/>
        </w:rPr>
      </w:pPr>
      <w:r>
        <w:rPr>
          <w:u w:val="single"/>
        </w:rPr>
        <w:t>Výhledově chceme uspořádat aktivity i pro naši nejmladší a nejstarší generaci:</w:t>
      </w:r>
    </w:p>
    <w:p w14:paraId="7BA9238E" w14:textId="77777777" w:rsidR="00211D89" w:rsidRDefault="00AD1318" w:rsidP="00B37C1F">
      <w:pPr>
        <w:pBdr>
          <w:top w:val="nil"/>
          <w:left w:val="nil"/>
          <w:bottom w:val="nil"/>
          <w:right w:val="nil"/>
          <w:between w:val="nil"/>
        </w:pBdr>
        <w:tabs>
          <w:tab w:val="left" w:pos="142"/>
        </w:tabs>
        <w:ind w:firstLine="426"/>
        <w:jc w:val="both"/>
      </w:pPr>
      <w:proofErr w:type="spellStart"/>
      <w:r>
        <w:rPr>
          <w:b/>
        </w:rPr>
        <w:t>Šachohraní</w:t>
      </w:r>
      <w:proofErr w:type="spellEnd"/>
      <w:r>
        <w:t xml:space="preserve">: turnaj pro děti z MŠ v elementární dovednosti – např. na čas správně poskládat šachové figurky do základního postavení… </w:t>
      </w:r>
    </w:p>
    <w:p w14:paraId="7BA92390" w14:textId="6FCEDDF9" w:rsidR="00211D89" w:rsidRDefault="00AD1318" w:rsidP="00B37C1F">
      <w:pPr>
        <w:pBdr>
          <w:top w:val="nil"/>
          <w:left w:val="nil"/>
          <w:bottom w:val="nil"/>
          <w:right w:val="nil"/>
          <w:between w:val="nil"/>
        </w:pBdr>
        <w:tabs>
          <w:tab w:val="left" w:pos="142"/>
        </w:tabs>
        <w:ind w:firstLine="426"/>
        <w:jc w:val="both"/>
      </w:pPr>
      <w:proofErr w:type="spellStart"/>
      <w:r>
        <w:rPr>
          <w:b/>
        </w:rPr>
        <w:t>Šachobraní</w:t>
      </w:r>
      <w:proofErr w:type="spellEnd"/>
      <w:r>
        <w:t xml:space="preserve">: prezentační aktivita, případně turnaj pro seniory z „našich“ obcí. </w:t>
      </w:r>
    </w:p>
    <w:p w14:paraId="7BA92391" w14:textId="77777777" w:rsidR="00211D89" w:rsidRDefault="00AD1318" w:rsidP="00B37C1F">
      <w:pPr>
        <w:pBdr>
          <w:top w:val="nil"/>
          <w:left w:val="nil"/>
          <w:bottom w:val="nil"/>
          <w:right w:val="nil"/>
          <w:between w:val="nil"/>
        </w:pBdr>
        <w:tabs>
          <w:tab w:val="left" w:pos="142"/>
        </w:tabs>
        <w:ind w:firstLine="426"/>
        <w:jc w:val="both"/>
      </w:pPr>
      <w:r>
        <w:t xml:space="preserve">Na dobré úrovni je informovanost o šachovém dění prostřednictvím webových stránek školy, nástěnky na školní chodbě ve Vrbátkách. Je třeba najít i vhodné místo pro propagaci šachu v budově Dubany či již v budovách MŠ. </w:t>
      </w:r>
    </w:p>
    <w:p w14:paraId="7BA92392" w14:textId="77777777" w:rsidR="00211D89" w:rsidRDefault="00211D89">
      <w:pPr>
        <w:shd w:val="clear" w:color="auto" w:fill="FFFFFF"/>
        <w:spacing w:after="0" w:line="240" w:lineRule="auto"/>
        <w:jc w:val="both"/>
        <w:rPr>
          <w:rFonts w:ascii="Arial" w:eastAsia="Arial" w:hAnsi="Arial" w:cs="Arial"/>
          <w:color w:val="23292F"/>
          <w:sz w:val="17"/>
          <w:szCs w:val="17"/>
          <w:u w:val="single"/>
        </w:rPr>
      </w:pPr>
    </w:p>
    <w:p w14:paraId="7BA92393" w14:textId="77777777" w:rsidR="00211D89" w:rsidRPr="000D6C38" w:rsidRDefault="00AD1318">
      <w:pPr>
        <w:rPr>
          <w:b/>
          <w:color w:val="00B0F0"/>
          <w:u w:val="single"/>
        </w:rPr>
      </w:pPr>
      <w:r w:rsidRPr="000D6C38">
        <w:rPr>
          <w:b/>
          <w:color w:val="00B0F0"/>
          <w:u w:val="single"/>
        </w:rPr>
        <w:t>Shrnutí:</w:t>
      </w:r>
    </w:p>
    <w:p w14:paraId="7BA92394" w14:textId="77777777" w:rsidR="00211D89" w:rsidRDefault="00AD1318" w:rsidP="00B37C1F">
      <w:pPr>
        <w:pBdr>
          <w:top w:val="nil"/>
          <w:left w:val="nil"/>
          <w:bottom w:val="nil"/>
          <w:right w:val="nil"/>
          <w:between w:val="nil"/>
        </w:pBdr>
        <w:tabs>
          <w:tab w:val="left" w:pos="142"/>
        </w:tabs>
        <w:ind w:firstLine="426"/>
        <w:jc w:val="both"/>
      </w:pPr>
      <w:r>
        <w:t>I když hrajeme hlavně pro radost a nemáme nejvyšší výkonnostní ambice, jsme rádi, že se podařilo navázat spolupráci s trenéry mládeže oddílu šachů SK Prostějov, kteří nyní pomáhají rozvíjet potenciál našeho největšího talentu Břetislava Štěpánka. Ten je nyní ve své kategorii hráčů do 10 let na parádním 2. místě v rámci Olomouckého kraje.  Naplňuje se tak zvolená filosofie naší práce – působit nejenom jako šachová farma – líheň, ve které se „rodí“ noví hráči, kteří touto královskou hrou „očkují“ své rodiny, ale hlavně prostřednictvím šachu pomáhat všestranně rozvíjet celkovou osobnost dětí.</w:t>
      </w:r>
    </w:p>
    <w:p w14:paraId="7BA92395" w14:textId="77777777" w:rsidR="00211D89" w:rsidRDefault="00AD1318" w:rsidP="00B37C1F">
      <w:pPr>
        <w:pBdr>
          <w:top w:val="nil"/>
          <w:left w:val="nil"/>
          <w:bottom w:val="nil"/>
          <w:right w:val="nil"/>
          <w:between w:val="nil"/>
        </w:pBdr>
        <w:tabs>
          <w:tab w:val="left" w:pos="142"/>
        </w:tabs>
        <w:ind w:firstLine="426"/>
        <w:jc w:val="both"/>
      </w:pPr>
      <w:r>
        <w:t>Na naší škole k tomu máme dobré podmínky. Vše výše uvedené se nám daří i díky velké podpoře vedení školy a Klubu přátel školy. Pomáhají vytvářet nadstandardní podmínky pro další rozvoj šachového dění v naší škole. Rodiče i prarodiče některých žáků se podíleli i na dopravě žáků na PŽL. Všem patří poděkování za tolik potřebnou podporu.</w:t>
      </w:r>
    </w:p>
    <w:p w14:paraId="7BA92397" w14:textId="43B073BE" w:rsidR="00211D89" w:rsidRDefault="00AD1318" w:rsidP="00B37C1F">
      <w:pPr>
        <w:pBdr>
          <w:top w:val="nil"/>
          <w:left w:val="nil"/>
          <w:bottom w:val="nil"/>
          <w:right w:val="nil"/>
          <w:between w:val="nil"/>
        </w:pBdr>
        <w:tabs>
          <w:tab w:val="left" w:pos="142"/>
        </w:tabs>
        <w:ind w:firstLine="426"/>
        <w:jc w:val="both"/>
      </w:pPr>
      <w:r>
        <w:t>Neodradilo nás ani plošné zavření škol z epidemiologických důvodů. Vznikl prostor pro individuálnější online výuku a čas na přemýšlení – např. o níže uvedené vizi.  Ročník 2019/2020 hodnotíme jako velmi úspěšný.</w:t>
      </w:r>
    </w:p>
    <w:p w14:paraId="7BA92398" w14:textId="35B38F30" w:rsidR="00211D89" w:rsidRPr="000D6C38" w:rsidRDefault="000D6C38">
      <w:pPr>
        <w:rPr>
          <w:b/>
          <w:color w:val="00B0F0"/>
          <w:u w:val="single"/>
        </w:rPr>
      </w:pPr>
      <w:r w:rsidRPr="000D6C38">
        <w:rPr>
          <w:b/>
          <w:color w:val="00B0F0"/>
          <w:u w:val="single"/>
        </w:rPr>
        <w:t>Vize</w:t>
      </w:r>
    </w:p>
    <w:p w14:paraId="7BA92399" w14:textId="77777777" w:rsidR="00211D89" w:rsidRDefault="00AD1318" w:rsidP="00B37C1F">
      <w:pPr>
        <w:pBdr>
          <w:top w:val="nil"/>
          <w:left w:val="nil"/>
          <w:bottom w:val="nil"/>
          <w:right w:val="nil"/>
          <w:between w:val="nil"/>
        </w:pBdr>
        <w:tabs>
          <w:tab w:val="left" w:pos="142"/>
        </w:tabs>
        <w:ind w:firstLine="426"/>
        <w:jc w:val="both"/>
      </w:pPr>
      <w:r>
        <w:t>Zahájit diskusi na téma zařazení 1 hodiny týdně výuky šachu v nejnižších ročních jako metody činnostního učení za účelem rozvoje posílení všech složek procesu učení, zejména kognitivních procesů.</w:t>
      </w:r>
    </w:p>
    <w:p w14:paraId="7BA9239A" w14:textId="77777777" w:rsidR="00211D89" w:rsidRDefault="00AD1318" w:rsidP="00B37C1F">
      <w:pPr>
        <w:pBdr>
          <w:top w:val="nil"/>
          <w:left w:val="nil"/>
          <w:bottom w:val="nil"/>
          <w:right w:val="nil"/>
          <w:between w:val="nil"/>
        </w:pBdr>
        <w:tabs>
          <w:tab w:val="left" w:pos="142"/>
        </w:tabs>
        <w:ind w:firstLine="426"/>
        <w:jc w:val="both"/>
      </w:pPr>
      <w:r>
        <w:t>Autor této zprávy dlouhodobě sleduje trendy v této oblasti a do konce školního roku 2020/2021 je schopen předložit tuto vizi v konkrétní podobě.</w:t>
      </w:r>
    </w:p>
    <w:p w14:paraId="7BA9239B" w14:textId="77777777" w:rsidR="00211D89" w:rsidRDefault="00211D89">
      <w:pPr>
        <w:rPr>
          <w:highlight w:val="yellow"/>
        </w:rPr>
      </w:pPr>
    </w:p>
    <w:p w14:paraId="7BA9239C" w14:textId="77777777" w:rsidR="00211D89" w:rsidRDefault="00AD1318">
      <w:r>
        <w:t xml:space="preserve">Zprávu zpracoval: Mgr. Pavel Řezníček  </w:t>
      </w:r>
    </w:p>
    <w:p w14:paraId="7BA9239D" w14:textId="77777777" w:rsidR="00211D89" w:rsidRDefault="00211D89">
      <w:pPr>
        <w:pBdr>
          <w:top w:val="nil"/>
          <w:left w:val="nil"/>
          <w:bottom w:val="nil"/>
          <w:right w:val="nil"/>
          <w:between w:val="nil"/>
        </w:pBdr>
        <w:tabs>
          <w:tab w:val="left" w:pos="142"/>
        </w:tabs>
        <w:jc w:val="both"/>
        <w:rPr>
          <w:color w:val="000000"/>
        </w:rPr>
      </w:pPr>
    </w:p>
    <w:p w14:paraId="7BA9239E" w14:textId="77777777" w:rsidR="00211D89" w:rsidRDefault="00211D89">
      <w:pPr>
        <w:pBdr>
          <w:top w:val="nil"/>
          <w:left w:val="nil"/>
          <w:bottom w:val="nil"/>
          <w:right w:val="nil"/>
          <w:between w:val="nil"/>
        </w:pBdr>
        <w:tabs>
          <w:tab w:val="left" w:pos="142"/>
        </w:tabs>
        <w:jc w:val="both"/>
        <w:rPr>
          <w:color w:val="000000"/>
        </w:rPr>
      </w:pPr>
    </w:p>
    <w:p w14:paraId="7BA9239F" w14:textId="77777777" w:rsidR="00211D89" w:rsidRPr="00B37C1F" w:rsidRDefault="00AD1318">
      <w:pPr>
        <w:tabs>
          <w:tab w:val="left" w:pos="142"/>
        </w:tabs>
        <w:jc w:val="center"/>
        <w:rPr>
          <w:b/>
          <w:color w:val="00B0F0"/>
          <w:sz w:val="28"/>
          <w:szCs w:val="28"/>
        </w:rPr>
      </w:pPr>
      <w:r w:rsidRPr="00B37C1F">
        <w:rPr>
          <w:b/>
          <w:color w:val="00B0F0"/>
          <w:sz w:val="28"/>
          <w:szCs w:val="28"/>
        </w:rPr>
        <w:t>Přehled vybraných aktivit a akcí, kterých se zúčastnili naši žáci (a někdy i rodiče) ve školním roce 2019/2020</w:t>
      </w:r>
    </w:p>
    <w:p w14:paraId="7BA923A0" w14:textId="77777777" w:rsidR="00211D89" w:rsidRDefault="00AD1318">
      <w:pPr>
        <w:tabs>
          <w:tab w:val="left" w:pos="142"/>
        </w:tabs>
        <w:rPr>
          <w:b/>
          <w:sz w:val="28"/>
          <w:szCs w:val="28"/>
        </w:rPr>
      </w:pPr>
      <w:r>
        <w:rPr>
          <w:b/>
          <w:sz w:val="28"/>
          <w:szCs w:val="28"/>
        </w:rPr>
        <w:t>Datum</w:t>
      </w:r>
      <w:r>
        <w:rPr>
          <w:b/>
          <w:sz w:val="28"/>
          <w:szCs w:val="28"/>
        </w:rPr>
        <w:tab/>
        <w:t>Třída</w:t>
      </w:r>
      <w:r>
        <w:rPr>
          <w:b/>
          <w:sz w:val="28"/>
          <w:szCs w:val="28"/>
        </w:rPr>
        <w:tab/>
      </w:r>
      <w:r>
        <w:rPr>
          <w:b/>
          <w:sz w:val="28"/>
          <w:szCs w:val="28"/>
        </w:rPr>
        <w:tab/>
        <w:t>Akce</w:t>
      </w:r>
    </w:p>
    <w:p w14:paraId="7BA923A1" w14:textId="77777777" w:rsidR="00211D89" w:rsidRDefault="00AD1318">
      <w:pPr>
        <w:pStyle w:val="Nadpis3"/>
      </w:pPr>
      <w:r>
        <w:t>Září</w:t>
      </w:r>
    </w:p>
    <w:p w14:paraId="7BA923A2" w14:textId="77777777" w:rsidR="00211D89" w:rsidRDefault="00AD1318">
      <w:pPr>
        <w:tabs>
          <w:tab w:val="left" w:pos="142"/>
        </w:tabs>
        <w:rPr>
          <w:sz w:val="24"/>
          <w:szCs w:val="24"/>
        </w:rPr>
      </w:pPr>
      <w:r>
        <w:rPr>
          <w:sz w:val="24"/>
          <w:szCs w:val="24"/>
        </w:rPr>
        <w:t xml:space="preserve">2. 9. </w:t>
      </w:r>
      <w:r>
        <w:rPr>
          <w:sz w:val="24"/>
          <w:szCs w:val="24"/>
        </w:rPr>
        <w:tab/>
      </w:r>
      <w:r>
        <w:rPr>
          <w:sz w:val="24"/>
          <w:szCs w:val="24"/>
        </w:rPr>
        <w:tab/>
        <w:t>1. – 9.</w:t>
      </w:r>
      <w:r>
        <w:rPr>
          <w:sz w:val="24"/>
          <w:szCs w:val="24"/>
        </w:rPr>
        <w:tab/>
      </w:r>
      <w:r>
        <w:rPr>
          <w:sz w:val="24"/>
          <w:szCs w:val="24"/>
        </w:rPr>
        <w:tab/>
        <w:t>Zahájení nového školního roku</w:t>
      </w:r>
    </w:p>
    <w:p w14:paraId="7BA923A3" w14:textId="77777777" w:rsidR="00211D89" w:rsidRDefault="00AD1318">
      <w:pPr>
        <w:tabs>
          <w:tab w:val="left" w:pos="142"/>
        </w:tabs>
        <w:rPr>
          <w:sz w:val="24"/>
          <w:szCs w:val="24"/>
        </w:rPr>
      </w:pPr>
      <w:r>
        <w:rPr>
          <w:sz w:val="24"/>
          <w:szCs w:val="24"/>
        </w:rPr>
        <w:t xml:space="preserve">5. 9. </w:t>
      </w:r>
      <w:r>
        <w:rPr>
          <w:sz w:val="24"/>
          <w:szCs w:val="24"/>
        </w:rPr>
        <w:tab/>
      </w:r>
      <w:r>
        <w:rPr>
          <w:sz w:val="24"/>
          <w:szCs w:val="24"/>
        </w:rPr>
        <w:tab/>
        <w:t>1. – 3.</w:t>
      </w:r>
      <w:r>
        <w:rPr>
          <w:sz w:val="24"/>
          <w:szCs w:val="24"/>
        </w:rPr>
        <w:tab/>
      </w:r>
      <w:r>
        <w:rPr>
          <w:sz w:val="24"/>
          <w:szCs w:val="24"/>
        </w:rPr>
        <w:tab/>
        <w:t>Uvítací piknik ve ŠD</w:t>
      </w:r>
    </w:p>
    <w:p w14:paraId="7BA923A4" w14:textId="77777777" w:rsidR="00211D89" w:rsidRDefault="00AD1318">
      <w:pPr>
        <w:tabs>
          <w:tab w:val="left" w:pos="142"/>
        </w:tabs>
        <w:rPr>
          <w:sz w:val="24"/>
          <w:szCs w:val="24"/>
        </w:rPr>
      </w:pPr>
      <w:r>
        <w:rPr>
          <w:sz w:val="24"/>
          <w:szCs w:val="24"/>
        </w:rPr>
        <w:t>6. 9.</w:t>
      </w:r>
      <w:r>
        <w:rPr>
          <w:sz w:val="24"/>
          <w:szCs w:val="24"/>
        </w:rPr>
        <w:tab/>
      </w:r>
      <w:r>
        <w:rPr>
          <w:sz w:val="24"/>
          <w:szCs w:val="24"/>
        </w:rPr>
        <w:tab/>
        <w:t>1. – 9.</w:t>
      </w:r>
      <w:r>
        <w:rPr>
          <w:sz w:val="24"/>
          <w:szCs w:val="24"/>
        </w:rPr>
        <w:tab/>
      </w:r>
      <w:r>
        <w:rPr>
          <w:sz w:val="24"/>
          <w:szCs w:val="24"/>
        </w:rPr>
        <w:tab/>
        <w:t>Vzdělávací program – „Přichází zákon“</w:t>
      </w:r>
    </w:p>
    <w:p w14:paraId="7BA923A5" w14:textId="77777777" w:rsidR="00211D89" w:rsidRDefault="00AD1318">
      <w:pPr>
        <w:tabs>
          <w:tab w:val="left" w:pos="142"/>
        </w:tabs>
        <w:rPr>
          <w:sz w:val="24"/>
          <w:szCs w:val="24"/>
        </w:rPr>
      </w:pPr>
      <w:r>
        <w:rPr>
          <w:sz w:val="24"/>
          <w:szCs w:val="24"/>
        </w:rPr>
        <w:t>10. 9.</w:t>
      </w:r>
      <w:r>
        <w:rPr>
          <w:sz w:val="24"/>
          <w:szCs w:val="24"/>
        </w:rPr>
        <w:tab/>
      </w:r>
      <w:r>
        <w:rPr>
          <w:sz w:val="24"/>
          <w:szCs w:val="24"/>
        </w:rPr>
        <w:tab/>
        <w:t>1.</w:t>
      </w:r>
      <w:r>
        <w:rPr>
          <w:sz w:val="24"/>
          <w:szCs w:val="24"/>
        </w:rPr>
        <w:tab/>
      </w:r>
      <w:r>
        <w:rPr>
          <w:sz w:val="24"/>
          <w:szCs w:val="24"/>
        </w:rPr>
        <w:tab/>
        <w:t>Vzdělávací program IRIS – „Za studánkami“</w:t>
      </w:r>
    </w:p>
    <w:p w14:paraId="7BA923A6" w14:textId="77777777" w:rsidR="00211D89" w:rsidRDefault="00AD1318">
      <w:pPr>
        <w:tabs>
          <w:tab w:val="left" w:pos="142"/>
        </w:tabs>
        <w:rPr>
          <w:sz w:val="24"/>
          <w:szCs w:val="24"/>
        </w:rPr>
      </w:pPr>
      <w:r>
        <w:rPr>
          <w:sz w:val="24"/>
          <w:szCs w:val="24"/>
        </w:rPr>
        <w:t>11. 9.</w:t>
      </w:r>
      <w:r>
        <w:rPr>
          <w:sz w:val="24"/>
          <w:szCs w:val="24"/>
        </w:rPr>
        <w:tab/>
      </w:r>
      <w:r>
        <w:rPr>
          <w:sz w:val="24"/>
          <w:szCs w:val="24"/>
        </w:rPr>
        <w:tab/>
        <w:t>2.</w:t>
      </w:r>
      <w:r>
        <w:rPr>
          <w:sz w:val="24"/>
          <w:szCs w:val="24"/>
        </w:rPr>
        <w:tab/>
      </w:r>
      <w:r>
        <w:rPr>
          <w:sz w:val="24"/>
          <w:szCs w:val="24"/>
        </w:rPr>
        <w:tab/>
        <w:t>Vzdělávací program IRIS – „Za studánkami“</w:t>
      </w:r>
    </w:p>
    <w:p w14:paraId="7BA923A7" w14:textId="77777777" w:rsidR="00211D89" w:rsidRDefault="00AD1318">
      <w:pPr>
        <w:tabs>
          <w:tab w:val="left" w:pos="142"/>
        </w:tabs>
        <w:rPr>
          <w:sz w:val="24"/>
          <w:szCs w:val="24"/>
        </w:rPr>
      </w:pPr>
      <w:r>
        <w:rPr>
          <w:sz w:val="24"/>
          <w:szCs w:val="24"/>
        </w:rPr>
        <w:t>13. 9.</w:t>
      </w:r>
      <w:r>
        <w:rPr>
          <w:sz w:val="24"/>
          <w:szCs w:val="24"/>
        </w:rPr>
        <w:tab/>
      </w:r>
      <w:r>
        <w:rPr>
          <w:sz w:val="24"/>
          <w:szCs w:val="24"/>
        </w:rPr>
        <w:tab/>
        <w:t>4.</w:t>
      </w:r>
      <w:r>
        <w:rPr>
          <w:sz w:val="24"/>
          <w:szCs w:val="24"/>
        </w:rPr>
        <w:tab/>
      </w:r>
      <w:r>
        <w:rPr>
          <w:sz w:val="24"/>
          <w:szCs w:val="24"/>
        </w:rPr>
        <w:tab/>
        <w:t>Dopravní hřiště Prostějov</w:t>
      </w:r>
    </w:p>
    <w:p w14:paraId="7BA923A8" w14:textId="77777777" w:rsidR="00211D89" w:rsidRDefault="00AD1318">
      <w:pPr>
        <w:tabs>
          <w:tab w:val="left" w:pos="142"/>
        </w:tabs>
        <w:rPr>
          <w:sz w:val="24"/>
          <w:szCs w:val="24"/>
        </w:rPr>
      </w:pPr>
      <w:r>
        <w:rPr>
          <w:sz w:val="24"/>
          <w:szCs w:val="24"/>
        </w:rPr>
        <w:t>18. 9.</w:t>
      </w:r>
      <w:r>
        <w:rPr>
          <w:sz w:val="24"/>
          <w:szCs w:val="24"/>
        </w:rPr>
        <w:tab/>
      </w:r>
      <w:r>
        <w:rPr>
          <w:sz w:val="24"/>
          <w:szCs w:val="24"/>
        </w:rPr>
        <w:tab/>
        <w:t>3.</w:t>
      </w:r>
      <w:r>
        <w:rPr>
          <w:sz w:val="24"/>
          <w:szCs w:val="24"/>
        </w:rPr>
        <w:tab/>
      </w:r>
      <w:r>
        <w:rPr>
          <w:sz w:val="24"/>
          <w:szCs w:val="24"/>
        </w:rPr>
        <w:tab/>
        <w:t>Vzdělávací program IRIS – „Za studánkami“</w:t>
      </w:r>
    </w:p>
    <w:p w14:paraId="7BA923A9" w14:textId="77777777" w:rsidR="00211D89" w:rsidRDefault="00AD1318">
      <w:pPr>
        <w:tabs>
          <w:tab w:val="left" w:pos="142"/>
        </w:tabs>
        <w:rPr>
          <w:sz w:val="24"/>
          <w:szCs w:val="24"/>
        </w:rPr>
      </w:pPr>
      <w:r>
        <w:rPr>
          <w:sz w:val="24"/>
          <w:szCs w:val="24"/>
        </w:rPr>
        <w:t>20. 9.</w:t>
      </w:r>
      <w:r>
        <w:rPr>
          <w:sz w:val="24"/>
          <w:szCs w:val="24"/>
        </w:rPr>
        <w:tab/>
      </w:r>
      <w:r>
        <w:rPr>
          <w:sz w:val="24"/>
          <w:szCs w:val="24"/>
        </w:rPr>
        <w:tab/>
        <w:t>8. – 9.</w:t>
      </w:r>
      <w:r>
        <w:rPr>
          <w:sz w:val="24"/>
          <w:szCs w:val="24"/>
        </w:rPr>
        <w:tab/>
      </w:r>
      <w:r>
        <w:rPr>
          <w:sz w:val="24"/>
          <w:szCs w:val="24"/>
        </w:rPr>
        <w:tab/>
        <w:t>Vzdělávací program IRIS – „Naučnou stezkou Velký Kosíř“</w:t>
      </w:r>
    </w:p>
    <w:p w14:paraId="7BA923AA" w14:textId="77777777" w:rsidR="00211D89" w:rsidRDefault="00AD1318">
      <w:pPr>
        <w:tabs>
          <w:tab w:val="left" w:pos="142"/>
        </w:tabs>
        <w:rPr>
          <w:sz w:val="24"/>
          <w:szCs w:val="24"/>
        </w:rPr>
      </w:pPr>
      <w:r>
        <w:rPr>
          <w:sz w:val="24"/>
          <w:szCs w:val="24"/>
        </w:rPr>
        <w:t xml:space="preserve">24. 9. </w:t>
      </w:r>
      <w:r>
        <w:rPr>
          <w:sz w:val="24"/>
          <w:szCs w:val="24"/>
        </w:rPr>
        <w:tab/>
      </w:r>
      <w:r>
        <w:rPr>
          <w:sz w:val="24"/>
          <w:szCs w:val="24"/>
        </w:rPr>
        <w:tab/>
        <w:t>7. – 9.</w:t>
      </w:r>
      <w:r>
        <w:rPr>
          <w:sz w:val="24"/>
          <w:szCs w:val="24"/>
        </w:rPr>
        <w:tab/>
      </w:r>
      <w:r>
        <w:rPr>
          <w:sz w:val="24"/>
          <w:szCs w:val="24"/>
        </w:rPr>
        <w:tab/>
        <w:t>Vzdělávací program Planeta 3000 – „Kolumbie“</w:t>
      </w:r>
    </w:p>
    <w:p w14:paraId="7BA923AB" w14:textId="77777777" w:rsidR="00211D89" w:rsidRDefault="00AD1318">
      <w:pPr>
        <w:pStyle w:val="Nadpis3"/>
      </w:pPr>
      <w:r>
        <w:t>Říjen</w:t>
      </w:r>
    </w:p>
    <w:p w14:paraId="7BA923AC" w14:textId="77777777" w:rsidR="00211D89" w:rsidRDefault="00AD1318">
      <w:pPr>
        <w:tabs>
          <w:tab w:val="left" w:pos="142"/>
        </w:tabs>
        <w:rPr>
          <w:sz w:val="24"/>
          <w:szCs w:val="24"/>
        </w:rPr>
      </w:pPr>
      <w:r>
        <w:rPr>
          <w:sz w:val="24"/>
          <w:szCs w:val="24"/>
        </w:rPr>
        <w:t>3. 10.</w:t>
      </w:r>
      <w:r>
        <w:rPr>
          <w:sz w:val="24"/>
          <w:szCs w:val="24"/>
        </w:rPr>
        <w:tab/>
      </w:r>
      <w:r>
        <w:rPr>
          <w:sz w:val="24"/>
          <w:szCs w:val="24"/>
        </w:rPr>
        <w:tab/>
        <w:t>6.- 9.</w:t>
      </w:r>
      <w:r>
        <w:rPr>
          <w:sz w:val="24"/>
          <w:szCs w:val="24"/>
        </w:rPr>
        <w:tab/>
      </w:r>
      <w:r>
        <w:rPr>
          <w:sz w:val="24"/>
          <w:szCs w:val="24"/>
        </w:rPr>
        <w:tab/>
        <w:t>Beseda s policií ČR</w:t>
      </w:r>
    </w:p>
    <w:p w14:paraId="7BA923AD" w14:textId="77777777" w:rsidR="00211D89" w:rsidRDefault="00AD1318">
      <w:pPr>
        <w:tabs>
          <w:tab w:val="left" w:pos="142"/>
        </w:tabs>
        <w:rPr>
          <w:sz w:val="24"/>
          <w:szCs w:val="24"/>
        </w:rPr>
      </w:pPr>
      <w:r>
        <w:rPr>
          <w:sz w:val="24"/>
          <w:szCs w:val="24"/>
        </w:rPr>
        <w:t>4. 10.</w:t>
      </w:r>
      <w:r>
        <w:rPr>
          <w:sz w:val="24"/>
          <w:szCs w:val="24"/>
        </w:rPr>
        <w:tab/>
      </w:r>
      <w:r>
        <w:rPr>
          <w:sz w:val="24"/>
          <w:szCs w:val="24"/>
        </w:rPr>
        <w:tab/>
        <w:t>MŠ</w:t>
      </w:r>
      <w:r>
        <w:rPr>
          <w:sz w:val="24"/>
          <w:szCs w:val="24"/>
        </w:rPr>
        <w:tab/>
      </w:r>
      <w:r>
        <w:rPr>
          <w:sz w:val="24"/>
          <w:szCs w:val="24"/>
        </w:rPr>
        <w:tab/>
        <w:t>Návštěva předškoláků v 1. ročníku</w:t>
      </w:r>
    </w:p>
    <w:p w14:paraId="7BA923AE" w14:textId="77777777" w:rsidR="00211D89" w:rsidRDefault="00AD1318">
      <w:pPr>
        <w:tabs>
          <w:tab w:val="left" w:pos="142"/>
        </w:tabs>
        <w:rPr>
          <w:sz w:val="24"/>
          <w:szCs w:val="24"/>
        </w:rPr>
      </w:pPr>
      <w:r>
        <w:rPr>
          <w:sz w:val="24"/>
          <w:szCs w:val="24"/>
        </w:rPr>
        <w:t xml:space="preserve">14. 10. </w:t>
      </w:r>
      <w:r>
        <w:rPr>
          <w:sz w:val="24"/>
          <w:szCs w:val="24"/>
        </w:rPr>
        <w:tab/>
        <w:t>1. – 2.</w:t>
      </w:r>
      <w:r>
        <w:rPr>
          <w:sz w:val="24"/>
          <w:szCs w:val="24"/>
        </w:rPr>
        <w:tab/>
      </w:r>
      <w:r>
        <w:rPr>
          <w:sz w:val="24"/>
          <w:szCs w:val="24"/>
        </w:rPr>
        <w:tab/>
        <w:t>Vzdělávací program IRIS – „Podzimní putování“</w:t>
      </w:r>
    </w:p>
    <w:p w14:paraId="7BA923AF" w14:textId="77777777" w:rsidR="00211D89" w:rsidRDefault="00AD1318">
      <w:pPr>
        <w:tabs>
          <w:tab w:val="left" w:pos="142"/>
        </w:tabs>
        <w:rPr>
          <w:sz w:val="24"/>
          <w:szCs w:val="24"/>
        </w:rPr>
      </w:pPr>
      <w:r>
        <w:rPr>
          <w:sz w:val="24"/>
          <w:szCs w:val="24"/>
        </w:rPr>
        <w:t>15. – 17. 10.</w:t>
      </w:r>
      <w:r>
        <w:rPr>
          <w:sz w:val="24"/>
          <w:szCs w:val="24"/>
        </w:rPr>
        <w:tab/>
        <w:t>1. – 9.</w:t>
      </w:r>
      <w:r>
        <w:rPr>
          <w:sz w:val="24"/>
          <w:szCs w:val="24"/>
        </w:rPr>
        <w:tab/>
      </w:r>
      <w:r>
        <w:rPr>
          <w:sz w:val="24"/>
          <w:szCs w:val="24"/>
        </w:rPr>
        <w:tab/>
        <w:t>Sběrová soutěž – starý papír</w:t>
      </w:r>
    </w:p>
    <w:p w14:paraId="7BA923B0" w14:textId="77777777" w:rsidR="00211D89" w:rsidRDefault="00AD1318">
      <w:pPr>
        <w:tabs>
          <w:tab w:val="left" w:pos="142"/>
        </w:tabs>
        <w:rPr>
          <w:sz w:val="24"/>
          <w:szCs w:val="24"/>
        </w:rPr>
      </w:pPr>
      <w:r>
        <w:rPr>
          <w:sz w:val="24"/>
          <w:szCs w:val="24"/>
        </w:rPr>
        <w:t>16. 10.</w:t>
      </w:r>
      <w:r>
        <w:rPr>
          <w:sz w:val="24"/>
          <w:szCs w:val="24"/>
        </w:rPr>
        <w:tab/>
      </w:r>
      <w:r>
        <w:rPr>
          <w:sz w:val="24"/>
          <w:szCs w:val="24"/>
        </w:rPr>
        <w:tab/>
        <w:t>8. – 9.</w:t>
      </w:r>
      <w:r>
        <w:rPr>
          <w:sz w:val="24"/>
          <w:szCs w:val="24"/>
        </w:rPr>
        <w:tab/>
      </w:r>
      <w:r>
        <w:rPr>
          <w:sz w:val="24"/>
          <w:szCs w:val="24"/>
        </w:rPr>
        <w:tab/>
        <w:t>Přírodovědný Klokan</w:t>
      </w:r>
    </w:p>
    <w:p w14:paraId="7BA923B1" w14:textId="77777777" w:rsidR="00211D89" w:rsidRDefault="00AD1318">
      <w:pPr>
        <w:tabs>
          <w:tab w:val="left" w:pos="142"/>
        </w:tabs>
        <w:rPr>
          <w:sz w:val="24"/>
          <w:szCs w:val="24"/>
        </w:rPr>
      </w:pPr>
      <w:r>
        <w:rPr>
          <w:sz w:val="24"/>
          <w:szCs w:val="24"/>
        </w:rPr>
        <w:t xml:space="preserve">17. 10. </w:t>
      </w:r>
      <w:r>
        <w:rPr>
          <w:sz w:val="24"/>
          <w:szCs w:val="24"/>
        </w:rPr>
        <w:tab/>
        <w:t>6. – 9.</w:t>
      </w:r>
      <w:r>
        <w:rPr>
          <w:sz w:val="24"/>
          <w:szCs w:val="24"/>
        </w:rPr>
        <w:tab/>
      </w:r>
      <w:r>
        <w:rPr>
          <w:sz w:val="24"/>
          <w:szCs w:val="24"/>
        </w:rPr>
        <w:tab/>
        <w:t>Turnaj v přehazované – Klenovice na Hané</w:t>
      </w:r>
    </w:p>
    <w:p w14:paraId="7BA923B2" w14:textId="77777777" w:rsidR="00211D89" w:rsidRDefault="00AD1318">
      <w:pPr>
        <w:tabs>
          <w:tab w:val="left" w:pos="142"/>
        </w:tabs>
        <w:rPr>
          <w:sz w:val="24"/>
          <w:szCs w:val="24"/>
        </w:rPr>
      </w:pPr>
      <w:r>
        <w:rPr>
          <w:sz w:val="24"/>
          <w:szCs w:val="24"/>
        </w:rPr>
        <w:t xml:space="preserve">17. 10. </w:t>
      </w:r>
      <w:r>
        <w:rPr>
          <w:sz w:val="24"/>
          <w:szCs w:val="24"/>
        </w:rPr>
        <w:tab/>
        <w:t>1. – 5.</w:t>
      </w:r>
      <w:r>
        <w:rPr>
          <w:sz w:val="24"/>
          <w:szCs w:val="24"/>
        </w:rPr>
        <w:tab/>
      </w:r>
      <w:r>
        <w:rPr>
          <w:sz w:val="24"/>
          <w:szCs w:val="24"/>
        </w:rPr>
        <w:tab/>
        <w:t>Focení tříd</w:t>
      </w:r>
    </w:p>
    <w:p w14:paraId="7BA923B3" w14:textId="77777777" w:rsidR="00211D89" w:rsidRDefault="00AD1318">
      <w:pPr>
        <w:tabs>
          <w:tab w:val="left" w:pos="142"/>
        </w:tabs>
        <w:rPr>
          <w:sz w:val="24"/>
          <w:szCs w:val="24"/>
        </w:rPr>
      </w:pPr>
      <w:r>
        <w:rPr>
          <w:sz w:val="24"/>
          <w:szCs w:val="24"/>
        </w:rPr>
        <w:t xml:space="preserve">24. 10. </w:t>
      </w:r>
      <w:r>
        <w:rPr>
          <w:sz w:val="24"/>
          <w:szCs w:val="24"/>
        </w:rPr>
        <w:tab/>
      </w:r>
      <w:r>
        <w:rPr>
          <w:sz w:val="24"/>
          <w:szCs w:val="24"/>
        </w:rPr>
        <w:tab/>
      </w:r>
      <w:r>
        <w:rPr>
          <w:sz w:val="24"/>
          <w:szCs w:val="24"/>
        </w:rPr>
        <w:tab/>
        <w:t>Šachový Triangl v Dubanech – mezigenerační turnaj v šachu</w:t>
      </w:r>
    </w:p>
    <w:p w14:paraId="7BA923B4" w14:textId="77777777" w:rsidR="00211D89" w:rsidRDefault="00AD1318">
      <w:pPr>
        <w:pStyle w:val="Nadpis3"/>
      </w:pPr>
      <w:r>
        <w:t>Listopad</w:t>
      </w:r>
    </w:p>
    <w:p w14:paraId="7BA923B5" w14:textId="77777777" w:rsidR="00211D89" w:rsidRDefault="00AD1318">
      <w:pPr>
        <w:rPr>
          <w:sz w:val="24"/>
          <w:szCs w:val="24"/>
        </w:rPr>
      </w:pPr>
      <w:r>
        <w:rPr>
          <w:sz w:val="24"/>
          <w:szCs w:val="24"/>
        </w:rPr>
        <w:t>1. 11.</w:t>
      </w:r>
      <w:r>
        <w:rPr>
          <w:sz w:val="24"/>
          <w:szCs w:val="24"/>
        </w:rPr>
        <w:tab/>
      </w:r>
      <w:r>
        <w:rPr>
          <w:sz w:val="24"/>
          <w:szCs w:val="24"/>
        </w:rPr>
        <w:tab/>
        <w:t>1. – 3.</w:t>
      </w:r>
      <w:r>
        <w:rPr>
          <w:sz w:val="24"/>
          <w:szCs w:val="24"/>
        </w:rPr>
        <w:tab/>
      </w:r>
      <w:r>
        <w:rPr>
          <w:sz w:val="24"/>
          <w:szCs w:val="24"/>
        </w:rPr>
        <w:tab/>
        <w:t>Uctění památky rodiny Kaprálových spojená s návštěvou hřbitova</w:t>
      </w:r>
    </w:p>
    <w:p w14:paraId="7BA923B6" w14:textId="77777777" w:rsidR="00211D89" w:rsidRDefault="00AD1318">
      <w:pPr>
        <w:rPr>
          <w:sz w:val="24"/>
          <w:szCs w:val="24"/>
        </w:rPr>
      </w:pPr>
      <w:r>
        <w:rPr>
          <w:sz w:val="24"/>
          <w:szCs w:val="24"/>
        </w:rPr>
        <w:t xml:space="preserve">4. 11. </w:t>
      </w:r>
      <w:r>
        <w:rPr>
          <w:sz w:val="24"/>
          <w:szCs w:val="24"/>
        </w:rPr>
        <w:tab/>
      </w:r>
      <w:r>
        <w:rPr>
          <w:sz w:val="24"/>
          <w:szCs w:val="24"/>
        </w:rPr>
        <w:tab/>
        <w:t>4. – 6.</w:t>
      </w:r>
      <w:r>
        <w:rPr>
          <w:sz w:val="24"/>
          <w:szCs w:val="24"/>
        </w:rPr>
        <w:tab/>
      </w:r>
      <w:r>
        <w:rPr>
          <w:sz w:val="24"/>
          <w:szCs w:val="24"/>
        </w:rPr>
        <w:tab/>
        <w:t xml:space="preserve">Anglické divadelní představení – „Lazy </w:t>
      </w:r>
      <w:proofErr w:type="spellStart"/>
      <w:r>
        <w:rPr>
          <w:sz w:val="24"/>
          <w:szCs w:val="24"/>
        </w:rPr>
        <w:t>goat</w:t>
      </w:r>
      <w:proofErr w:type="spellEnd"/>
      <w:r>
        <w:rPr>
          <w:sz w:val="24"/>
          <w:szCs w:val="24"/>
        </w:rPr>
        <w:t>“</w:t>
      </w:r>
    </w:p>
    <w:p w14:paraId="7BA923B7" w14:textId="77777777" w:rsidR="00211D89" w:rsidRDefault="00AD1318">
      <w:pPr>
        <w:rPr>
          <w:sz w:val="24"/>
          <w:szCs w:val="24"/>
        </w:rPr>
      </w:pPr>
      <w:r>
        <w:rPr>
          <w:sz w:val="24"/>
          <w:szCs w:val="24"/>
        </w:rPr>
        <w:t>4. 11.</w:t>
      </w:r>
      <w:r>
        <w:rPr>
          <w:sz w:val="24"/>
          <w:szCs w:val="24"/>
        </w:rPr>
        <w:tab/>
      </w:r>
      <w:r>
        <w:rPr>
          <w:sz w:val="24"/>
          <w:szCs w:val="24"/>
        </w:rPr>
        <w:tab/>
        <w:t>7. – 9.</w:t>
      </w:r>
      <w:r>
        <w:rPr>
          <w:sz w:val="24"/>
          <w:szCs w:val="24"/>
        </w:rPr>
        <w:tab/>
      </w:r>
      <w:r>
        <w:rPr>
          <w:sz w:val="24"/>
          <w:szCs w:val="24"/>
        </w:rPr>
        <w:tab/>
        <w:t>Anglické divadelní představení – „</w:t>
      </w:r>
      <w:proofErr w:type="spellStart"/>
      <w:r>
        <w:rPr>
          <w:sz w:val="24"/>
          <w:szCs w:val="24"/>
        </w:rPr>
        <w:t>The</w:t>
      </w:r>
      <w:proofErr w:type="spellEnd"/>
      <w:r>
        <w:rPr>
          <w:sz w:val="24"/>
          <w:szCs w:val="24"/>
        </w:rPr>
        <w:t xml:space="preserve"> last </w:t>
      </w:r>
      <w:proofErr w:type="spellStart"/>
      <w:r>
        <w:rPr>
          <w:sz w:val="24"/>
          <w:szCs w:val="24"/>
        </w:rPr>
        <w:t>wish</w:t>
      </w:r>
      <w:proofErr w:type="spellEnd"/>
      <w:r>
        <w:rPr>
          <w:sz w:val="24"/>
          <w:szCs w:val="24"/>
        </w:rPr>
        <w:t>“</w:t>
      </w:r>
    </w:p>
    <w:p w14:paraId="7BA923B8" w14:textId="77777777" w:rsidR="00211D89" w:rsidRDefault="00AD1318">
      <w:pPr>
        <w:rPr>
          <w:sz w:val="24"/>
          <w:szCs w:val="24"/>
        </w:rPr>
      </w:pPr>
      <w:r>
        <w:rPr>
          <w:sz w:val="24"/>
          <w:szCs w:val="24"/>
        </w:rPr>
        <w:t>4. – 21. 11.</w:t>
      </w:r>
      <w:r>
        <w:rPr>
          <w:sz w:val="24"/>
          <w:szCs w:val="24"/>
        </w:rPr>
        <w:tab/>
        <w:t>9.</w:t>
      </w:r>
      <w:r>
        <w:rPr>
          <w:sz w:val="24"/>
          <w:szCs w:val="24"/>
        </w:rPr>
        <w:tab/>
      </w:r>
      <w:r>
        <w:rPr>
          <w:sz w:val="24"/>
          <w:szCs w:val="24"/>
        </w:rPr>
        <w:tab/>
        <w:t>Testování SCIO</w:t>
      </w:r>
    </w:p>
    <w:p w14:paraId="7BA923B9" w14:textId="77777777" w:rsidR="00211D89" w:rsidRDefault="00AD1318">
      <w:pPr>
        <w:rPr>
          <w:sz w:val="24"/>
          <w:szCs w:val="24"/>
        </w:rPr>
      </w:pPr>
      <w:r>
        <w:rPr>
          <w:sz w:val="24"/>
          <w:szCs w:val="24"/>
        </w:rPr>
        <w:t>8. 11.</w:t>
      </w:r>
      <w:r>
        <w:rPr>
          <w:sz w:val="24"/>
          <w:szCs w:val="24"/>
        </w:rPr>
        <w:tab/>
      </w:r>
      <w:r>
        <w:rPr>
          <w:sz w:val="24"/>
          <w:szCs w:val="24"/>
        </w:rPr>
        <w:tab/>
      </w:r>
      <w:r>
        <w:rPr>
          <w:sz w:val="24"/>
          <w:szCs w:val="24"/>
        </w:rPr>
        <w:tab/>
      </w:r>
      <w:r>
        <w:rPr>
          <w:sz w:val="24"/>
          <w:szCs w:val="24"/>
        </w:rPr>
        <w:tab/>
        <w:t>Vystoupení školního sboru a ŠD na „Setkání se seniory“</w:t>
      </w:r>
    </w:p>
    <w:p w14:paraId="7BA923BA" w14:textId="77777777" w:rsidR="00211D89" w:rsidRDefault="00AD1318">
      <w:pPr>
        <w:rPr>
          <w:sz w:val="24"/>
          <w:szCs w:val="24"/>
        </w:rPr>
      </w:pPr>
      <w:r>
        <w:rPr>
          <w:sz w:val="24"/>
          <w:szCs w:val="24"/>
        </w:rPr>
        <w:t>12. 11.</w:t>
      </w:r>
      <w:r>
        <w:rPr>
          <w:sz w:val="24"/>
          <w:szCs w:val="24"/>
        </w:rPr>
        <w:tab/>
      </w:r>
      <w:r>
        <w:rPr>
          <w:sz w:val="24"/>
          <w:szCs w:val="24"/>
        </w:rPr>
        <w:tab/>
        <w:t>2., 6.</w:t>
      </w:r>
      <w:r>
        <w:rPr>
          <w:sz w:val="24"/>
          <w:szCs w:val="24"/>
        </w:rPr>
        <w:tab/>
      </w:r>
      <w:r>
        <w:rPr>
          <w:sz w:val="24"/>
          <w:szCs w:val="24"/>
        </w:rPr>
        <w:tab/>
        <w:t>Preventivní program PO – „</w:t>
      </w:r>
      <w:proofErr w:type="spellStart"/>
      <w:r>
        <w:rPr>
          <w:sz w:val="24"/>
          <w:szCs w:val="24"/>
        </w:rPr>
        <w:t>Hasík</w:t>
      </w:r>
      <w:proofErr w:type="spellEnd"/>
      <w:r>
        <w:rPr>
          <w:sz w:val="24"/>
          <w:szCs w:val="24"/>
        </w:rPr>
        <w:t>“</w:t>
      </w:r>
    </w:p>
    <w:p w14:paraId="7BA923BB" w14:textId="77777777" w:rsidR="00211D89" w:rsidRDefault="00AD1318">
      <w:pPr>
        <w:rPr>
          <w:sz w:val="24"/>
          <w:szCs w:val="24"/>
        </w:rPr>
      </w:pPr>
      <w:r>
        <w:rPr>
          <w:sz w:val="24"/>
          <w:szCs w:val="24"/>
        </w:rPr>
        <w:t xml:space="preserve">15. 11. </w:t>
      </w:r>
      <w:r>
        <w:rPr>
          <w:sz w:val="24"/>
          <w:szCs w:val="24"/>
        </w:rPr>
        <w:tab/>
        <w:t>4.+5.</w:t>
      </w:r>
      <w:r>
        <w:rPr>
          <w:sz w:val="24"/>
          <w:szCs w:val="24"/>
        </w:rPr>
        <w:tab/>
      </w:r>
      <w:r>
        <w:rPr>
          <w:sz w:val="24"/>
          <w:szCs w:val="24"/>
        </w:rPr>
        <w:tab/>
      </w:r>
      <w:r>
        <w:rPr>
          <w:sz w:val="24"/>
          <w:szCs w:val="24"/>
        </w:rPr>
        <w:tab/>
        <w:t>Pohár starostů v přehazované</w:t>
      </w:r>
    </w:p>
    <w:p w14:paraId="7BA923BC" w14:textId="77777777" w:rsidR="00211D89" w:rsidRDefault="00AD1318">
      <w:pPr>
        <w:rPr>
          <w:sz w:val="24"/>
          <w:szCs w:val="24"/>
        </w:rPr>
      </w:pPr>
      <w:r>
        <w:rPr>
          <w:sz w:val="24"/>
          <w:szCs w:val="24"/>
        </w:rPr>
        <w:t>20. 11.</w:t>
      </w:r>
      <w:r>
        <w:rPr>
          <w:sz w:val="24"/>
          <w:szCs w:val="24"/>
        </w:rPr>
        <w:tab/>
      </w:r>
      <w:r>
        <w:rPr>
          <w:sz w:val="24"/>
          <w:szCs w:val="24"/>
        </w:rPr>
        <w:tab/>
      </w:r>
      <w:r>
        <w:rPr>
          <w:sz w:val="24"/>
          <w:szCs w:val="24"/>
        </w:rPr>
        <w:tab/>
      </w:r>
      <w:r>
        <w:rPr>
          <w:sz w:val="24"/>
          <w:szCs w:val="24"/>
        </w:rPr>
        <w:tab/>
        <w:t>2. kolo Prostějovské žákovské ligy v šachu</w:t>
      </w:r>
    </w:p>
    <w:p w14:paraId="7BA923BD" w14:textId="77777777" w:rsidR="00211D89" w:rsidRDefault="00AD1318">
      <w:pPr>
        <w:rPr>
          <w:sz w:val="24"/>
          <w:szCs w:val="24"/>
        </w:rPr>
      </w:pPr>
      <w:r>
        <w:rPr>
          <w:sz w:val="24"/>
          <w:szCs w:val="24"/>
        </w:rPr>
        <w:t xml:space="preserve">22. 11. </w:t>
      </w:r>
      <w:r>
        <w:rPr>
          <w:sz w:val="24"/>
          <w:szCs w:val="24"/>
        </w:rPr>
        <w:tab/>
      </w:r>
      <w:r>
        <w:rPr>
          <w:sz w:val="24"/>
          <w:szCs w:val="24"/>
        </w:rPr>
        <w:tab/>
      </w:r>
      <w:r>
        <w:rPr>
          <w:sz w:val="24"/>
          <w:szCs w:val="24"/>
        </w:rPr>
        <w:tab/>
      </w:r>
      <w:r>
        <w:rPr>
          <w:sz w:val="24"/>
          <w:szCs w:val="24"/>
        </w:rPr>
        <w:tab/>
        <w:t>Okresní přebor škol v šachu</w:t>
      </w:r>
    </w:p>
    <w:p w14:paraId="7BA923BE" w14:textId="77777777" w:rsidR="00211D89" w:rsidRDefault="00AD1318">
      <w:pPr>
        <w:rPr>
          <w:sz w:val="24"/>
          <w:szCs w:val="24"/>
        </w:rPr>
      </w:pPr>
      <w:r>
        <w:rPr>
          <w:sz w:val="24"/>
          <w:szCs w:val="24"/>
        </w:rPr>
        <w:t>26. 11.</w:t>
      </w:r>
      <w:r>
        <w:rPr>
          <w:sz w:val="24"/>
          <w:szCs w:val="24"/>
        </w:rPr>
        <w:tab/>
      </w:r>
      <w:r>
        <w:rPr>
          <w:sz w:val="24"/>
          <w:szCs w:val="24"/>
        </w:rPr>
        <w:tab/>
        <w:t>4. + 5.</w:t>
      </w:r>
      <w:r>
        <w:rPr>
          <w:sz w:val="24"/>
          <w:szCs w:val="24"/>
        </w:rPr>
        <w:tab/>
      </w:r>
      <w:r>
        <w:rPr>
          <w:sz w:val="24"/>
          <w:szCs w:val="24"/>
        </w:rPr>
        <w:tab/>
        <w:t>Divadelní představení PV</w:t>
      </w:r>
    </w:p>
    <w:p w14:paraId="7BA923BF" w14:textId="77777777" w:rsidR="00211D89" w:rsidRDefault="00AD1318">
      <w:pPr>
        <w:pStyle w:val="Nadpis3"/>
      </w:pPr>
      <w:r>
        <w:t>Prosinec</w:t>
      </w:r>
    </w:p>
    <w:p w14:paraId="7BA923C0" w14:textId="77777777" w:rsidR="00211D89" w:rsidRDefault="00AD1318">
      <w:pPr>
        <w:rPr>
          <w:sz w:val="24"/>
          <w:szCs w:val="24"/>
        </w:rPr>
      </w:pPr>
      <w:r>
        <w:rPr>
          <w:sz w:val="24"/>
          <w:szCs w:val="24"/>
        </w:rPr>
        <w:t>4. 12.</w:t>
      </w:r>
      <w:r>
        <w:rPr>
          <w:sz w:val="24"/>
          <w:szCs w:val="24"/>
        </w:rPr>
        <w:tab/>
      </w:r>
      <w:r>
        <w:rPr>
          <w:sz w:val="24"/>
          <w:szCs w:val="24"/>
        </w:rPr>
        <w:tab/>
        <w:t>4.</w:t>
      </w:r>
      <w:r>
        <w:rPr>
          <w:sz w:val="24"/>
          <w:szCs w:val="24"/>
        </w:rPr>
        <w:tab/>
      </w:r>
      <w:r>
        <w:rPr>
          <w:sz w:val="24"/>
          <w:szCs w:val="24"/>
        </w:rPr>
        <w:tab/>
        <w:t>Dopravní hřiště – hala PV</w:t>
      </w:r>
    </w:p>
    <w:p w14:paraId="7BA923C1" w14:textId="77777777" w:rsidR="00211D89" w:rsidRDefault="00AD1318">
      <w:pPr>
        <w:rPr>
          <w:sz w:val="24"/>
          <w:szCs w:val="24"/>
        </w:rPr>
      </w:pPr>
      <w:r>
        <w:rPr>
          <w:sz w:val="24"/>
          <w:szCs w:val="24"/>
        </w:rPr>
        <w:t>4. 12.</w:t>
      </w:r>
      <w:r>
        <w:rPr>
          <w:sz w:val="24"/>
          <w:szCs w:val="24"/>
        </w:rPr>
        <w:tab/>
      </w:r>
      <w:r>
        <w:rPr>
          <w:sz w:val="24"/>
          <w:szCs w:val="24"/>
        </w:rPr>
        <w:tab/>
        <w:t>1. – 5.</w:t>
      </w:r>
      <w:r>
        <w:rPr>
          <w:sz w:val="24"/>
          <w:szCs w:val="24"/>
        </w:rPr>
        <w:tab/>
      </w:r>
      <w:r>
        <w:rPr>
          <w:sz w:val="24"/>
          <w:szCs w:val="24"/>
        </w:rPr>
        <w:tab/>
      </w:r>
      <w:proofErr w:type="spellStart"/>
      <w:r>
        <w:rPr>
          <w:sz w:val="24"/>
          <w:szCs w:val="24"/>
        </w:rPr>
        <w:t>Starostuv</w:t>
      </w:r>
      <w:proofErr w:type="spellEnd"/>
      <w:r>
        <w:rPr>
          <w:sz w:val="24"/>
          <w:szCs w:val="24"/>
        </w:rPr>
        <w:t xml:space="preserve"> hanácké vdolek</w:t>
      </w:r>
    </w:p>
    <w:p w14:paraId="7BA923C2" w14:textId="77777777" w:rsidR="00211D89" w:rsidRDefault="00AD1318">
      <w:pPr>
        <w:rPr>
          <w:sz w:val="24"/>
          <w:szCs w:val="24"/>
        </w:rPr>
      </w:pPr>
      <w:r>
        <w:rPr>
          <w:sz w:val="24"/>
          <w:szCs w:val="24"/>
        </w:rPr>
        <w:t>6. 12.</w:t>
      </w:r>
      <w:r>
        <w:rPr>
          <w:sz w:val="24"/>
          <w:szCs w:val="24"/>
        </w:rPr>
        <w:tab/>
      </w:r>
      <w:r>
        <w:rPr>
          <w:sz w:val="24"/>
          <w:szCs w:val="24"/>
        </w:rPr>
        <w:tab/>
        <w:t>1. – 8.</w:t>
      </w:r>
      <w:r>
        <w:rPr>
          <w:sz w:val="24"/>
          <w:szCs w:val="24"/>
        </w:rPr>
        <w:tab/>
      </w:r>
      <w:r>
        <w:rPr>
          <w:sz w:val="24"/>
          <w:szCs w:val="24"/>
        </w:rPr>
        <w:tab/>
        <w:t>Mikulášská nadílka</w:t>
      </w:r>
    </w:p>
    <w:p w14:paraId="7BA923C3" w14:textId="77777777" w:rsidR="00211D89" w:rsidRDefault="00AD1318">
      <w:pPr>
        <w:rPr>
          <w:sz w:val="24"/>
          <w:szCs w:val="24"/>
        </w:rPr>
      </w:pPr>
      <w:r>
        <w:rPr>
          <w:sz w:val="24"/>
          <w:szCs w:val="24"/>
        </w:rPr>
        <w:t>12. 12.</w:t>
      </w:r>
      <w:r>
        <w:rPr>
          <w:sz w:val="24"/>
          <w:szCs w:val="24"/>
        </w:rPr>
        <w:tab/>
      </w:r>
      <w:r>
        <w:rPr>
          <w:sz w:val="24"/>
          <w:szCs w:val="24"/>
        </w:rPr>
        <w:tab/>
        <w:t>4. – 9. a MŠ</w:t>
      </w:r>
      <w:r>
        <w:rPr>
          <w:sz w:val="24"/>
          <w:szCs w:val="24"/>
        </w:rPr>
        <w:tab/>
        <w:t xml:space="preserve">„Prozpěvování pod vánočním stromečkem“ a „Posezení u prostřeného </w:t>
      </w:r>
    </w:p>
    <w:p w14:paraId="7BA923C4" w14:textId="77777777" w:rsidR="00211D89" w:rsidRDefault="00AD1318">
      <w:pPr>
        <w:ind w:left="2124" w:firstLine="707"/>
        <w:rPr>
          <w:sz w:val="24"/>
          <w:szCs w:val="24"/>
        </w:rPr>
      </w:pPr>
      <w:r>
        <w:rPr>
          <w:sz w:val="24"/>
          <w:szCs w:val="24"/>
        </w:rPr>
        <w:t>stolu“</w:t>
      </w:r>
    </w:p>
    <w:p w14:paraId="7BA923C5" w14:textId="77777777" w:rsidR="00211D89" w:rsidRDefault="00AD1318">
      <w:pPr>
        <w:rPr>
          <w:sz w:val="24"/>
          <w:szCs w:val="24"/>
        </w:rPr>
      </w:pPr>
      <w:r>
        <w:rPr>
          <w:sz w:val="24"/>
          <w:szCs w:val="24"/>
        </w:rPr>
        <w:t>18. 12.</w:t>
      </w:r>
      <w:r>
        <w:rPr>
          <w:sz w:val="24"/>
          <w:szCs w:val="24"/>
        </w:rPr>
        <w:tab/>
      </w:r>
      <w:r>
        <w:rPr>
          <w:sz w:val="24"/>
          <w:szCs w:val="24"/>
        </w:rPr>
        <w:tab/>
        <w:t>1. – 3.</w:t>
      </w:r>
      <w:r>
        <w:rPr>
          <w:sz w:val="24"/>
          <w:szCs w:val="24"/>
        </w:rPr>
        <w:tab/>
      </w:r>
      <w:r>
        <w:rPr>
          <w:sz w:val="24"/>
          <w:szCs w:val="24"/>
        </w:rPr>
        <w:tab/>
        <w:t>Adventní vystoupení – „Tři oříšky pro Popelku“</w:t>
      </w:r>
    </w:p>
    <w:p w14:paraId="7BA923C6" w14:textId="77777777" w:rsidR="00211D89" w:rsidRDefault="00AD1318">
      <w:pPr>
        <w:rPr>
          <w:sz w:val="24"/>
          <w:szCs w:val="24"/>
        </w:rPr>
      </w:pPr>
      <w:r>
        <w:rPr>
          <w:sz w:val="24"/>
          <w:szCs w:val="24"/>
        </w:rPr>
        <w:t>18. 12.</w:t>
      </w:r>
      <w:r>
        <w:rPr>
          <w:sz w:val="24"/>
          <w:szCs w:val="24"/>
        </w:rPr>
        <w:tab/>
      </w:r>
      <w:r>
        <w:rPr>
          <w:sz w:val="24"/>
          <w:szCs w:val="24"/>
        </w:rPr>
        <w:tab/>
        <w:t>ŠD</w:t>
      </w:r>
      <w:r>
        <w:rPr>
          <w:sz w:val="24"/>
          <w:szCs w:val="24"/>
        </w:rPr>
        <w:tab/>
      </w:r>
      <w:r>
        <w:rPr>
          <w:sz w:val="24"/>
          <w:szCs w:val="24"/>
        </w:rPr>
        <w:tab/>
        <w:t>Vánoční nadílka</w:t>
      </w:r>
    </w:p>
    <w:p w14:paraId="7BA923C8" w14:textId="7C00B19F" w:rsidR="00211D89" w:rsidRDefault="00AD1318">
      <w:pPr>
        <w:rPr>
          <w:sz w:val="24"/>
          <w:szCs w:val="24"/>
        </w:rPr>
      </w:pPr>
      <w:r>
        <w:rPr>
          <w:sz w:val="24"/>
          <w:szCs w:val="24"/>
        </w:rPr>
        <w:t xml:space="preserve">20. 12. </w:t>
      </w:r>
      <w:r>
        <w:rPr>
          <w:sz w:val="24"/>
          <w:szCs w:val="24"/>
        </w:rPr>
        <w:tab/>
        <w:t>1. – 9.</w:t>
      </w:r>
      <w:r>
        <w:rPr>
          <w:sz w:val="24"/>
          <w:szCs w:val="24"/>
        </w:rPr>
        <w:tab/>
      </w:r>
      <w:r>
        <w:rPr>
          <w:sz w:val="24"/>
          <w:szCs w:val="24"/>
        </w:rPr>
        <w:tab/>
      </w:r>
      <w:r>
        <w:rPr>
          <w:sz w:val="24"/>
          <w:szCs w:val="24"/>
        </w:rPr>
        <w:tab/>
        <w:t>Vánoční besídky ve třídách</w:t>
      </w:r>
    </w:p>
    <w:p w14:paraId="7BA923C9" w14:textId="77777777" w:rsidR="00211D89" w:rsidRDefault="00AD1318">
      <w:pPr>
        <w:pStyle w:val="Nadpis3"/>
      </w:pPr>
      <w:r>
        <w:t>Leden</w:t>
      </w:r>
    </w:p>
    <w:p w14:paraId="7BA923CA" w14:textId="77777777" w:rsidR="00211D89" w:rsidRDefault="00AD1318">
      <w:pPr>
        <w:rPr>
          <w:sz w:val="24"/>
          <w:szCs w:val="24"/>
        </w:rPr>
      </w:pPr>
      <w:r>
        <w:rPr>
          <w:sz w:val="24"/>
          <w:szCs w:val="24"/>
        </w:rPr>
        <w:t>6. 1.</w:t>
      </w:r>
      <w:r>
        <w:rPr>
          <w:sz w:val="24"/>
          <w:szCs w:val="24"/>
        </w:rPr>
        <w:tab/>
      </w:r>
      <w:r>
        <w:rPr>
          <w:sz w:val="24"/>
          <w:szCs w:val="24"/>
        </w:rPr>
        <w:tab/>
        <w:t>5.</w:t>
      </w:r>
      <w:r>
        <w:rPr>
          <w:sz w:val="24"/>
          <w:szCs w:val="24"/>
        </w:rPr>
        <w:tab/>
      </w:r>
      <w:r>
        <w:rPr>
          <w:sz w:val="24"/>
          <w:szCs w:val="24"/>
        </w:rPr>
        <w:tab/>
        <w:t>Den dopravní výuky a sportu – hala PV</w:t>
      </w:r>
    </w:p>
    <w:p w14:paraId="7BA923CB" w14:textId="77777777" w:rsidR="00211D89" w:rsidRDefault="00AD1318">
      <w:pPr>
        <w:rPr>
          <w:sz w:val="24"/>
          <w:szCs w:val="24"/>
        </w:rPr>
      </w:pPr>
      <w:r>
        <w:rPr>
          <w:sz w:val="24"/>
          <w:szCs w:val="24"/>
        </w:rPr>
        <w:t xml:space="preserve">9. 1. </w:t>
      </w:r>
      <w:r>
        <w:rPr>
          <w:sz w:val="24"/>
          <w:szCs w:val="24"/>
        </w:rPr>
        <w:tab/>
      </w:r>
      <w:r>
        <w:rPr>
          <w:sz w:val="24"/>
          <w:szCs w:val="24"/>
        </w:rPr>
        <w:tab/>
        <w:t>1. – 5.</w:t>
      </w:r>
      <w:r>
        <w:rPr>
          <w:sz w:val="24"/>
          <w:szCs w:val="24"/>
        </w:rPr>
        <w:tab/>
      </w:r>
      <w:r>
        <w:rPr>
          <w:sz w:val="24"/>
          <w:szCs w:val="24"/>
        </w:rPr>
        <w:tab/>
        <w:t>Beseda o adventu a vánočních zvycích</w:t>
      </w:r>
    </w:p>
    <w:p w14:paraId="7BA923CC" w14:textId="77777777" w:rsidR="00211D89" w:rsidRDefault="00AD1318">
      <w:pPr>
        <w:rPr>
          <w:sz w:val="24"/>
          <w:szCs w:val="24"/>
        </w:rPr>
      </w:pPr>
      <w:r>
        <w:rPr>
          <w:sz w:val="24"/>
          <w:szCs w:val="24"/>
        </w:rPr>
        <w:t>11. 1.</w:t>
      </w:r>
      <w:r>
        <w:rPr>
          <w:sz w:val="24"/>
          <w:szCs w:val="24"/>
        </w:rPr>
        <w:tab/>
      </w:r>
      <w:r>
        <w:rPr>
          <w:sz w:val="24"/>
          <w:szCs w:val="24"/>
        </w:rPr>
        <w:tab/>
        <w:t>9.</w:t>
      </w:r>
      <w:r>
        <w:rPr>
          <w:sz w:val="24"/>
          <w:szCs w:val="24"/>
        </w:rPr>
        <w:tab/>
      </w:r>
      <w:r>
        <w:rPr>
          <w:sz w:val="24"/>
          <w:szCs w:val="24"/>
        </w:rPr>
        <w:tab/>
        <w:t>Reprezentační ples KPŠ a slavnostní stužkování deváťáků</w:t>
      </w:r>
    </w:p>
    <w:p w14:paraId="7BA923CD" w14:textId="77777777" w:rsidR="00211D89" w:rsidRDefault="00AD1318">
      <w:pPr>
        <w:rPr>
          <w:sz w:val="24"/>
          <w:szCs w:val="24"/>
        </w:rPr>
      </w:pPr>
      <w:r>
        <w:rPr>
          <w:sz w:val="24"/>
          <w:szCs w:val="24"/>
        </w:rPr>
        <w:t>15. 1.</w:t>
      </w:r>
      <w:r>
        <w:rPr>
          <w:sz w:val="24"/>
          <w:szCs w:val="24"/>
        </w:rPr>
        <w:tab/>
      </w:r>
      <w:r>
        <w:rPr>
          <w:sz w:val="24"/>
          <w:szCs w:val="24"/>
        </w:rPr>
        <w:tab/>
      </w:r>
      <w:r>
        <w:rPr>
          <w:sz w:val="24"/>
          <w:szCs w:val="24"/>
        </w:rPr>
        <w:tab/>
      </w:r>
      <w:r>
        <w:rPr>
          <w:sz w:val="24"/>
          <w:szCs w:val="24"/>
        </w:rPr>
        <w:tab/>
        <w:t>3. kolo Prostějovské žákovské ligy v šachu</w:t>
      </w:r>
    </w:p>
    <w:p w14:paraId="7BA923CE" w14:textId="77777777" w:rsidR="00211D89" w:rsidRDefault="00AD1318">
      <w:pPr>
        <w:rPr>
          <w:sz w:val="24"/>
          <w:szCs w:val="24"/>
        </w:rPr>
      </w:pPr>
      <w:r>
        <w:rPr>
          <w:sz w:val="24"/>
          <w:szCs w:val="24"/>
        </w:rPr>
        <w:t>20. 1.</w:t>
      </w:r>
      <w:r>
        <w:rPr>
          <w:sz w:val="24"/>
          <w:szCs w:val="24"/>
        </w:rPr>
        <w:tab/>
      </w:r>
      <w:r>
        <w:rPr>
          <w:sz w:val="24"/>
          <w:szCs w:val="24"/>
        </w:rPr>
        <w:tab/>
      </w:r>
      <w:r>
        <w:rPr>
          <w:sz w:val="24"/>
          <w:szCs w:val="24"/>
        </w:rPr>
        <w:tab/>
      </w:r>
      <w:r>
        <w:rPr>
          <w:sz w:val="24"/>
          <w:szCs w:val="24"/>
        </w:rPr>
        <w:tab/>
        <w:t>Olympiáda v ČJ</w:t>
      </w:r>
    </w:p>
    <w:p w14:paraId="7BA923CF" w14:textId="77777777" w:rsidR="00211D89" w:rsidRDefault="00AD1318">
      <w:pPr>
        <w:rPr>
          <w:sz w:val="24"/>
          <w:szCs w:val="24"/>
        </w:rPr>
      </w:pPr>
      <w:r>
        <w:rPr>
          <w:sz w:val="24"/>
          <w:szCs w:val="24"/>
        </w:rPr>
        <w:t>22. 1.</w:t>
      </w:r>
      <w:r>
        <w:rPr>
          <w:sz w:val="24"/>
          <w:szCs w:val="24"/>
        </w:rPr>
        <w:tab/>
      </w:r>
      <w:r>
        <w:rPr>
          <w:sz w:val="24"/>
          <w:szCs w:val="24"/>
        </w:rPr>
        <w:tab/>
        <w:t>1.,2.</w:t>
      </w:r>
      <w:r>
        <w:rPr>
          <w:sz w:val="24"/>
          <w:szCs w:val="24"/>
        </w:rPr>
        <w:tab/>
      </w:r>
      <w:r>
        <w:rPr>
          <w:sz w:val="24"/>
          <w:szCs w:val="24"/>
        </w:rPr>
        <w:tab/>
        <w:t>Vzdělávací program IRIS – Povídání o životě našich ptáků</w:t>
      </w:r>
    </w:p>
    <w:p w14:paraId="7BA923D0" w14:textId="77777777" w:rsidR="00211D89" w:rsidRDefault="00AD1318">
      <w:pPr>
        <w:rPr>
          <w:sz w:val="24"/>
          <w:szCs w:val="24"/>
        </w:rPr>
      </w:pPr>
      <w:r>
        <w:rPr>
          <w:sz w:val="24"/>
          <w:szCs w:val="24"/>
        </w:rPr>
        <w:t>25. 1.</w:t>
      </w:r>
      <w:r>
        <w:rPr>
          <w:sz w:val="24"/>
          <w:szCs w:val="24"/>
        </w:rPr>
        <w:tab/>
      </w:r>
      <w:r>
        <w:rPr>
          <w:sz w:val="24"/>
          <w:szCs w:val="24"/>
        </w:rPr>
        <w:tab/>
      </w:r>
      <w:r>
        <w:rPr>
          <w:sz w:val="24"/>
          <w:szCs w:val="24"/>
        </w:rPr>
        <w:tab/>
      </w:r>
      <w:r>
        <w:rPr>
          <w:sz w:val="24"/>
          <w:szCs w:val="24"/>
        </w:rPr>
        <w:tab/>
        <w:t>Grand Prix – šachový turnaj na ZŠ Kollárova</w:t>
      </w:r>
    </w:p>
    <w:p w14:paraId="7BA923D1" w14:textId="77777777" w:rsidR="00211D89" w:rsidRDefault="00AD1318">
      <w:pPr>
        <w:rPr>
          <w:sz w:val="24"/>
          <w:szCs w:val="24"/>
        </w:rPr>
      </w:pPr>
      <w:r>
        <w:rPr>
          <w:sz w:val="24"/>
          <w:szCs w:val="24"/>
        </w:rPr>
        <w:t>28. 1.</w:t>
      </w:r>
      <w:r>
        <w:rPr>
          <w:sz w:val="24"/>
          <w:szCs w:val="24"/>
        </w:rPr>
        <w:tab/>
      </w:r>
      <w:r>
        <w:rPr>
          <w:sz w:val="24"/>
          <w:szCs w:val="24"/>
        </w:rPr>
        <w:tab/>
      </w:r>
      <w:r>
        <w:rPr>
          <w:sz w:val="24"/>
          <w:szCs w:val="24"/>
        </w:rPr>
        <w:tab/>
      </w:r>
      <w:r>
        <w:rPr>
          <w:sz w:val="24"/>
          <w:szCs w:val="24"/>
        </w:rPr>
        <w:tab/>
        <w:t xml:space="preserve">Setkání a workshop s autorem komiksů – </w:t>
      </w:r>
      <w:proofErr w:type="spellStart"/>
      <w:r>
        <w:rPr>
          <w:sz w:val="24"/>
          <w:szCs w:val="24"/>
        </w:rPr>
        <w:t>Nikkarinem</w:t>
      </w:r>
      <w:proofErr w:type="spellEnd"/>
    </w:p>
    <w:p w14:paraId="7BA923D3" w14:textId="3A353EF9" w:rsidR="00211D89" w:rsidRDefault="00AD1318">
      <w:pPr>
        <w:rPr>
          <w:sz w:val="24"/>
          <w:szCs w:val="24"/>
        </w:rPr>
      </w:pPr>
      <w:r>
        <w:rPr>
          <w:sz w:val="24"/>
          <w:szCs w:val="24"/>
        </w:rPr>
        <w:t>V průběhu ledna proběhla Zimní olympiáda pro žáky ŠD</w:t>
      </w:r>
    </w:p>
    <w:p w14:paraId="7BA923D4" w14:textId="77777777" w:rsidR="00211D89" w:rsidRDefault="00AD1318">
      <w:pPr>
        <w:pStyle w:val="Nadpis3"/>
      </w:pPr>
      <w:r>
        <w:t>Únor</w:t>
      </w:r>
    </w:p>
    <w:p w14:paraId="7BA923D5" w14:textId="77777777" w:rsidR="00211D89" w:rsidRDefault="00AD1318">
      <w:pPr>
        <w:rPr>
          <w:sz w:val="24"/>
          <w:szCs w:val="24"/>
        </w:rPr>
      </w:pPr>
      <w:r>
        <w:rPr>
          <w:sz w:val="24"/>
          <w:szCs w:val="24"/>
        </w:rPr>
        <w:t>6. 2.</w:t>
      </w:r>
      <w:r>
        <w:rPr>
          <w:sz w:val="24"/>
          <w:szCs w:val="24"/>
        </w:rPr>
        <w:tab/>
      </w:r>
      <w:r>
        <w:rPr>
          <w:sz w:val="24"/>
          <w:szCs w:val="24"/>
        </w:rPr>
        <w:tab/>
        <w:t>4. – 9.</w:t>
      </w:r>
      <w:r>
        <w:rPr>
          <w:sz w:val="24"/>
          <w:szCs w:val="24"/>
        </w:rPr>
        <w:tab/>
      </w:r>
      <w:r>
        <w:rPr>
          <w:sz w:val="24"/>
          <w:szCs w:val="24"/>
        </w:rPr>
        <w:tab/>
        <w:t>Recitační soutěž</w:t>
      </w:r>
    </w:p>
    <w:p w14:paraId="7BA923D6" w14:textId="495BECA1" w:rsidR="00211D89" w:rsidRDefault="00AD1318">
      <w:pPr>
        <w:rPr>
          <w:sz w:val="24"/>
          <w:szCs w:val="24"/>
        </w:rPr>
      </w:pPr>
      <w:r>
        <w:rPr>
          <w:sz w:val="24"/>
          <w:szCs w:val="24"/>
        </w:rPr>
        <w:t>7. 2.</w:t>
      </w:r>
      <w:r>
        <w:rPr>
          <w:sz w:val="24"/>
          <w:szCs w:val="24"/>
        </w:rPr>
        <w:tab/>
      </w:r>
      <w:r>
        <w:rPr>
          <w:sz w:val="24"/>
          <w:szCs w:val="24"/>
        </w:rPr>
        <w:tab/>
        <w:t>3., 4.</w:t>
      </w:r>
      <w:r>
        <w:rPr>
          <w:sz w:val="24"/>
          <w:szCs w:val="24"/>
        </w:rPr>
        <w:tab/>
      </w:r>
      <w:r>
        <w:rPr>
          <w:sz w:val="24"/>
          <w:szCs w:val="24"/>
        </w:rPr>
        <w:tab/>
        <w:t>Zahájení plaveckého výcviku</w:t>
      </w:r>
    </w:p>
    <w:p w14:paraId="7BA923D7" w14:textId="57E5DF95" w:rsidR="00211D89" w:rsidRDefault="00AD1318">
      <w:pPr>
        <w:rPr>
          <w:sz w:val="24"/>
          <w:szCs w:val="24"/>
        </w:rPr>
      </w:pPr>
      <w:r>
        <w:rPr>
          <w:sz w:val="24"/>
          <w:szCs w:val="24"/>
        </w:rPr>
        <w:t>27. 2.</w:t>
      </w:r>
      <w:r>
        <w:rPr>
          <w:sz w:val="24"/>
          <w:szCs w:val="24"/>
        </w:rPr>
        <w:tab/>
      </w:r>
      <w:r>
        <w:rPr>
          <w:sz w:val="24"/>
          <w:szCs w:val="24"/>
        </w:rPr>
        <w:tab/>
        <w:t>ŠD</w:t>
      </w:r>
      <w:r>
        <w:rPr>
          <w:sz w:val="24"/>
          <w:szCs w:val="24"/>
        </w:rPr>
        <w:tab/>
      </w:r>
      <w:r>
        <w:rPr>
          <w:sz w:val="24"/>
          <w:szCs w:val="24"/>
        </w:rPr>
        <w:tab/>
        <w:t>Karneval v ŠD</w:t>
      </w:r>
    </w:p>
    <w:p w14:paraId="7BA923D8" w14:textId="47B39279" w:rsidR="00211D89" w:rsidRDefault="00AD1318">
      <w:pPr>
        <w:pStyle w:val="Nadpis3"/>
      </w:pPr>
      <w:r>
        <w:t>Březen</w:t>
      </w:r>
    </w:p>
    <w:p w14:paraId="7BA923D9" w14:textId="5F25ABC1" w:rsidR="00211D89" w:rsidRDefault="00AD1318">
      <w:pPr>
        <w:rPr>
          <w:sz w:val="24"/>
          <w:szCs w:val="24"/>
        </w:rPr>
      </w:pPr>
      <w:r>
        <w:rPr>
          <w:sz w:val="24"/>
          <w:szCs w:val="24"/>
        </w:rPr>
        <w:t>2. – 6. 3.</w:t>
      </w:r>
      <w:r>
        <w:rPr>
          <w:sz w:val="24"/>
          <w:szCs w:val="24"/>
        </w:rPr>
        <w:tab/>
        <w:t>7. – 9.</w:t>
      </w:r>
      <w:r>
        <w:rPr>
          <w:sz w:val="24"/>
          <w:szCs w:val="24"/>
        </w:rPr>
        <w:tab/>
      </w:r>
      <w:r>
        <w:rPr>
          <w:sz w:val="24"/>
          <w:szCs w:val="24"/>
        </w:rPr>
        <w:tab/>
        <w:t>Lyžařský výcvikový kurz</w:t>
      </w:r>
    </w:p>
    <w:p w14:paraId="7BA923DA" w14:textId="57984C29" w:rsidR="00211D89" w:rsidRDefault="00AD1318">
      <w:pPr>
        <w:rPr>
          <w:sz w:val="24"/>
          <w:szCs w:val="24"/>
        </w:rPr>
      </w:pPr>
      <w:r>
        <w:rPr>
          <w:sz w:val="24"/>
          <w:szCs w:val="24"/>
        </w:rPr>
        <w:t>6. 3.</w:t>
      </w:r>
      <w:r>
        <w:rPr>
          <w:sz w:val="24"/>
          <w:szCs w:val="24"/>
        </w:rPr>
        <w:tab/>
      </w:r>
      <w:r>
        <w:rPr>
          <w:sz w:val="24"/>
          <w:szCs w:val="24"/>
        </w:rPr>
        <w:tab/>
        <w:t>1. – 3.</w:t>
      </w:r>
      <w:r>
        <w:rPr>
          <w:sz w:val="24"/>
          <w:szCs w:val="24"/>
        </w:rPr>
        <w:tab/>
      </w:r>
      <w:r>
        <w:rPr>
          <w:sz w:val="24"/>
          <w:szCs w:val="24"/>
        </w:rPr>
        <w:tab/>
        <w:t>Recitační soutěž</w:t>
      </w:r>
    </w:p>
    <w:p w14:paraId="7BA923DB" w14:textId="21CFA120" w:rsidR="00211D89" w:rsidRDefault="00AD1318">
      <w:pPr>
        <w:rPr>
          <w:sz w:val="24"/>
          <w:szCs w:val="24"/>
        </w:rPr>
      </w:pPr>
      <w:r>
        <w:rPr>
          <w:sz w:val="24"/>
          <w:szCs w:val="24"/>
        </w:rPr>
        <w:t xml:space="preserve">11. 3. </w:t>
      </w:r>
      <w:r>
        <w:rPr>
          <w:sz w:val="24"/>
          <w:szCs w:val="24"/>
        </w:rPr>
        <w:tab/>
      </w:r>
      <w:r>
        <w:rPr>
          <w:sz w:val="24"/>
          <w:szCs w:val="24"/>
        </w:rPr>
        <w:tab/>
        <w:t>1. – 9.</w:t>
      </w:r>
      <w:r>
        <w:rPr>
          <w:sz w:val="24"/>
          <w:szCs w:val="24"/>
        </w:rPr>
        <w:tab/>
      </w:r>
      <w:r>
        <w:rPr>
          <w:sz w:val="24"/>
          <w:szCs w:val="24"/>
        </w:rPr>
        <w:tab/>
        <w:t>Mimořádné opatření – uzavření škol</w:t>
      </w:r>
    </w:p>
    <w:p w14:paraId="7BA923DC" w14:textId="2593642B" w:rsidR="00211D89" w:rsidRDefault="00211D89">
      <w:pPr>
        <w:pBdr>
          <w:top w:val="nil"/>
          <w:left w:val="nil"/>
          <w:bottom w:val="nil"/>
          <w:right w:val="nil"/>
          <w:between w:val="nil"/>
        </w:pBdr>
        <w:tabs>
          <w:tab w:val="left" w:pos="142"/>
        </w:tabs>
        <w:spacing w:after="120"/>
        <w:jc w:val="both"/>
        <w:rPr>
          <w:b/>
          <w:color w:val="000000"/>
          <w:u w:val="single"/>
        </w:rPr>
      </w:pPr>
    </w:p>
    <w:p w14:paraId="7BA923DD" w14:textId="2E573E50" w:rsidR="00211D89" w:rsidRDefault="00AD1318">
      <w:pPr>
        <w:pBdr>
          <w:top w:val="nil"/>
          <w:left w:val="nil"/>
          <w:bottom w:val="nil"/>
          <w:right w:val="nil"/>
          <w:between w:val="nil"/>
        </w:pBdr>
        <w:tabs>
          <w:tab w:val="left" w:pos="142"/>
        </w:tabs>
        <w:spacing w:after="120"/>
        <w:jc w:val="both"/>
        <w:rPr>
          <w:b/>
          <w:color w:val="000000"/>
          <w:u w:val="single"/>
        </w:rPr>
      </w:pPr>
      <w:r>
        <w:rPr>
          <w:b/>
          <w:color w:val="000000"/>
          <w:u w:val="single"/>
        </w:rPr>
        <w:t>Vícedenní a pobytové akce:</w:t>
      </w:r>
    </w:p>
    <w:p w14:paraId="7BA923DE" w14:textId="17995E6E" w:rsidR="00211D89" w:rsidRDefault="00AD1318">
      <w:pPr>
        <w:numPr>
          <w:ilvl w:val="0"/>
          <w:numId w:val="11"/>
        </w:numPr>
        <w:tabs>
          <w:tab w:val="left" w:pos="142"/>
        </w:tabs>
      </w:pPr>
      <w:r>
        <w:t>Lyžařský výcvikový kurz –  2. 3. – 6. 3. – Lipová-lázně</w:t>
      </w:r>
      <w:r>
        <w:rPr>
          <w:color w:val="C00000"/>
        </w:rPr>
        <w:t xml:space="preserve"> </w:t>
      </w:r>
      <w:r>
        <w:t xml:space="preserve"> (31 žáků, 7.-9.)</w:t>
      </w:r>
    </w:p>
    <w:p w14:paraId="21C33ED4" w14:textId="70320E1F" w:rsidR="000D6C38" w:rsidRDefault="00AD1318" w:rsidP="000D6C38">
      <w:pPr>
        <w:numPr>
          <w:ilvl w:val="0"/>
          <w:numId w:val="11"/>
        </w:numPr>
        <w:pBdr>
          <w:top w:val="nil"/>
          <w:left w:val="nil"/>
          <w:bottom w:val="nil"/>
          <w:right w:val="nil"/>
          <w:between w:val="nil"/>
        </w:pBdr>
      </w:pPr>
      <w:r>
        <w:rPr>
          <w:color w:val="000000"/>
        </w:rPr>
        <w:t xml:space="preserve">Plavecký výcvik – 2. pololetí – </w:t>
      </w:r>
      <w:r w:rsidR="00A45D8C" w:rsidRPr="00A45D8C">
        <w:rPr>
          <w:color w:val="000000"/>
        </w:rPr>
        <w:t>38</w:t>
      </w:r>
      <w:r>
        <w:rPr>
          <w:color w:val="000000"/>
        </w:rPr>
        <w:t xml:space="preserve"> žáků – kurz byl ukončen předčasně 11. 3. 2020</w:t>
      </w:r>
      <w:r>
        <w:rPr>
          <w:color w:val="000000"/>
        </w:rPr>
        <w:tab/>
      </w:r>
    </w:p>
    <w:p w14:paraId="7BA923E1" w14:textId="3FD58BB0" w:rsidR="00211D89" w:rsidRDefault="00AD1318">
      <w:pPr>
        <w:pStyle w:val="Nadpis1"/>
        <w:numPr>
          <w:ilvl w:val="0"/>
          <w:numId w:val="12"/>
        </w:numPr>
        <w:tabs>
          <w:tab w:val="left" w:pos="142"/>
          <w:tab w:val="left" w:pos="1134"/>
        </w:tabs>
      </w:pPr>
      <w:r>
        <w:t>Výsledky inspekční činnosti provedené Českou školní inspekcí</w:t>
      </w:r>
    </w:p>
    <w:p w14:paraId="7BA923E2" w14:textId="79132758" w:rsidR="00211D89" w:rsidRDefault="00211D89"/>
    <w:p w14:paraId="7BA923E3" w14:textId="530C6B32" w:rsidR="00211D89" w:rsidRDefault="00AD1318">
      <w:pPr>
        <w:ind w:firstLine="426"/>
        <w:jc w:val="both"/>
      </w:pPr>
      <w:r>
        <w:t>V uplynulém školním roce proběhla ve dnech 23. 9. a 24. 9. 2019 na základě podnětu rodiče inspekce ČŠI zaměřená na prevenci a řešení kázeňských problémů ve škole. ČŠI konstatovala, že ze strany školy nedošlo k porušení platné legislativy ani pochybení, je nastaven funkční systém prevence rizikového chování u žáků, škola intenzivně spolupracuje s partnery v oblasti prevence (PPP v Prostějově, OSPOD Magistrátu města Prostějov, policie ČR, Středisko výchovné péče v Tršicích), problémy jsou řešeny bez odkladu s rodiči žáků. Přesto bylo ČŠI vydáno doporučení zintenzivnit hospitační činnost se zaměřením na prevenci kázeňských problémů ve třídách, ještě intenzivněji spolupracovat s rodiči žáků a vzdělávací a osvětové akce více zaměřit na problematiku nepřátelského chování a agrese.</w:t>
      </w:r>
    </w:p>
    <w:p w14:paraId="7BA923E4" w14:textId="4C789284" w:rsidR="00211D89" w:rsidRDefault="00AD1318">
      <w:pPr>
        <w:spacing w:after="0"/>
        <w:ind w:firstLine="426"/>
        <w:jc w:val="both"/>
      </w:pPr>
      <w:r>
        <w:t xml:space="preserve">Všechny inspekční zprávy od roku 1998, včetně té aktuální najdete na adrese: </w:t>
      </w:r>
    </w:p>
    <w:p w14:paraId="7BA923E5" w14:textId="48E55057" w:rsidR="00211D89" w:rsidRDefault="005670B2">
      <w:pPr>
        <w:spacing w:after="360"/>
        <w:ind w:firstLine="426"/>
        <w:jc w:val="both"/>
      </w:pPr>
      <w:hyperlink r:id="rId15">
        <w:r w:rsidR="00AD1318">
          <w:rPr>
            <w:color w:val="0000FF"/>
            <w:u w:val="single"/>
          </w:rPr>
          <w:t>http://www.csicr.cz/cz/Dokumenty/Inspekcni-zpravy?d=13333</w:t>
        </w:r>
      </w:hyperlink>
    </w:p>
    <w:p w14:paraId="7BA923E6" w14:textId="6DD7CDAF" w:rsidR="00211D89" w:rsidRDefault="00B37C1F">
      <w:pPr>
        <w:spacing w:after="360"/>
        <w:ind w:firstLine="426"/>
        <w:jc w:val="both"/>
      </w:pPr>
      <w:r>
        <w:rPr>
          <w:noProof/>
        </w:rPr>
        <w:drawing>
          <wp:anchor distT="0" distB="0" distL="114300" distR="114300" simplePos="0" relativeHeight="251660288" behindDoc="0" locked="0" layoutInCell="1" allowOverlap="1" wp14:anchorId="5AD2A424" wp14:editId="0AFAB481">
            <wp:simplePos x="0" y="0"/>
            <wp:positionH relativeFrom="page">
              <wp:align>center</wp:align>
            </wp:positionH>
            <wp:positionV relativeFrom="paragraph">
              <wp:posOffset>955675</wp:posOffset>
            </wp:positionV>
            <wp:extent cx="3000375" cy="208280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ýsledky 6. třídy M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00375" cy="2082800"/>
                    </a:xfrm>
                    <a:prstGeom prst="rect">
                      <a:avLst/>
                    </a:prstGeom>
                  </pic:spPr>
                </pic:pic>
              </a:graphicData>
            </a:graphic>
            <wp14:sizeRelH relativeFrom="margin">
              <wp14:pctWidth>0</wp14:pctWidth>
            </wp14:sizeRelH>
            <wp14:sizeRelV relativeFrom="margin">
              <wp14:pctHeight>0</wp14:pctHeight>
            </wp14:sizeRelV>
          </wp:anchor>
        </w:drawing>
      </w:r>
      <w:r w:rsidR="00AD1318" w:rsidRPr="001F69D5">
        <w:t xml:space="preserve">V listopadu proběhlo výběrové zjišťování výsledků vzdělávání v oblasti matematické gramotnosti žáků 6. ročníků. Výsledky </w:t>
      </w:r>
      <w:r w:rsidR="00C94679" w:rsidRPr="001F69D5">
        <w:t>jednotlivců se nevyhodnocují a celkový výsledek třídy je možné z kruhového diagramu vyčíst pouze orientačně. Naši šesťáci se řadí mezi ostatními školami k naprosto průměrným třídám.</w:t>
      </w:r>
      <w:r>
        <w:t xml:space="preserve"> Jestliže z kruhového grafu výsledků všech žáků můžeme zjistit, že necelá polovina žáků dosáhla úspěšnosti nižší než 20 % a naši žáci dosáhli průměrné 25 % úspěšnosti, znamená to, že výsledek našich žáků byl pravděpodobně nepatrně nad průměrem:</w:t>
      </w:r>
    </w:p>
    <w:p w14:paraId="7BA923E7" w14:textId="3F16EEE6" w:rsidR="00211D89" w:rsidRDefault="00211D89">
      <w:pPr>
        <w:spacing w:after="360"/>
        <w:ind w:firstLine="426"/>
        <w:jc w:val="both"/>
      </w:pPr>
    </w:p>
    <w:p w14:paraId="7BA923E8" w14:textId="36018594" w:rsidR="00211D89" w:rsidRDefault="00211D89">
      <w:pPr>
        <w:spacing w:after="360"/>
        <w:ind w:firstLine="426"/>
        <w:jc w:val="both"/>
      </w:pPr>
    </w:p>
    <w:p w14:paraId="736E4904" w14:textId="41AB2636" w:rsidR="00C94679" w:rsidRDefault="00C94679">
      <w:pPr>
        <w:spacing w:after="360"/>
        <w:ind w:firstLine="426"/>
        <w:jc w:val="both"/>
      </w:pPr>
    </w:p>
    <w:p w14:paraId="5DE5AC6C" w14:textId="4F149E06" w:rsidR="00C94679" w:rsidRDefault="00C94679">
      <w:pPr>
        <w:spacing w:after="360"/>
        <w:ind w:firstLine="426"/>
        <w:jc w:val="both"/>
      </w:pPr>
    </w:p>
    <w:p w14:paraId="64FF3082" w14:textId="77777777" w:rsidR="00C94679" w:rsidRDefault="00C94679">
      <w:pPr>
        <w:spacing w:after="360"/>
        <w:ind w:firstLine="426"/>
        <w:jc w:val="both"/>
      </w:pPr>
    </w:p>
    <w:p w14:paraId="7BA923E9" w14:textId="77777777" w:rsidR="00211D89" w:rsidRDefault="00AD1318">
      <w:pPr>
        <w:pStyle w:val="Nadpis1"/>
        <w:keepLines w:val="0"/>
        <w:numPr>
          <w:ilvl w:val="0"/>
          <w:numId w:val="12"/>
        </w:numPr>
        <w:pBdr>
          <w:bottom w:val="none" w:sz="0" w:space="0" w:color="000000"/>
        </w:pBdr>
        <w:tabs>
          <w:tab w:val="left" w:pos="142"/>
          <w:tab w:val="left" w:pos="1134"/>
        </w:tabs>
        <w:spacing w:before="0"/>
      </w:pPr>
      <w:r>
        <w:t>Základní údaje o hospodaření školy</w:t>
      </w:r>
    </w:p>
    <w:p w14:paraId="7BA923EA" w14:textId="77777777" w:rsidR="00211D89" w:rsidRDefault="00AD1318">
      <w:pPr>
        <w:tabs>
          <w:tab w:val="left" w:pos="142"/>
        </w:tabs>
        <w:rPr>
          <w:b/>
          <w:u w:val="single"/>
        </w:rPr>
      </w:pPr>
      <w:r>
        <w:rPr>
          <w:b/>
          <w:u w:val="single"/>
        </w:rPr>
        <w:t>Hospodaření za rok 2019</w:t>
      </w:r>
    </w:p>
    <w:p w14:paraId="7BA923EB" w14:textId="77777777" w:rsidR="00211D89" w:rsidRDefault="00AD1318">
      <w:pPr>
        <w:tabs>
          <w:tab w:val="left" w:pos="142"/>
        </w:tabs>
        <w:rPr>
          <w:b/>
          <w:u w:val="single"/>
        </w:rPr>
      </w:pPr>
      <w:r>
        <w:rPr>
          <w:b/>
          <w:u w:val="single"/>
        </w:rPr>
        <w:t>Náklady</w:t>
      </w:r>
      <w:r>
        <w:tab/>
      </w:r>
      <w:r>
        <w:tab/>
      </w:r>
      <w:r>
        <w:tab/>
      </w:r>
      <w:r>
        <w:rPr>
          <w:b/>
          <w:u w:val="single"/>
        </w:rPr>
        <w:t>25 872 154,- Kč</w:t>
      </w:r>
    </w:p>
    <w:p w14:paraId="7BA923EC" w14:textId="77777777" w:rsidR="00211D89" w:rsidRDefault="00AD1318">
      <w:pPr>
        <w:tabs>
          <w:tab w:val="left" w:pos="142"/>
        </w:tabs>
      </w:pPr>
      <w:r>
        <w:t>Z toho:</w:t>
      </w:r>
      <w:r>
        <w:tab/>
      </w:r>
      <w:r>
        <w:tab/>
      </w:r>
      <w:r>
        <w:tab/>
      </w:r>
      <w:r>
        <w:tab/>
        <w:t xml:space="preserve">  2 208 635,-</w:t>
      </w:r>
      <w:r>
        <w:tab/>
      </w:r>
      <w:r>
        <w:tab/>
        <w:t>materiál</w:t>
      </w:r>
    </w:p>
    <w:p w14:paraId="7BA923ED" w14:textId="77777777" w:rsidR="00211D89" w:rsidRDefault="00AD1318">
      <w:pPr>
        <w:tabs>
          <w:tab w:val="left" w:pos="142"/>
        </w:tabs>
      </w:pPr>
      <w:r>
        <w:tab/>
      </w:r>
      <w:r>
        <w:tab/>
      </w:r>
      <w:r>
        <w:tab/>
      </w:r>
      <w:r>
        <w:tab/>
        <w:t xml:space="preserve">                    695 250,-</w:t>
      </w:r>
      <w:r>
        <w:tab/>
      </w:r>
      <w:r>
        <w:tab/>
        <w:t>energie</w:t>
      </w:r>
    </w:p>
    <w:p w14:paraId="7BA923EE" w14:textId="77777777" w:rsidR="00211D89" w:rsidRDefault="00AD1318">
      <w:pPr>
        <w:tabs>
          <w:tab w:val="left" w:pos="142"/>
        </w:tabs>
      </w:pPr>
      <w:r>
        <w:tab/>
      </w:r>
      <w:r>
        <w:tab/>
      </w:r>
      <w:r>
        <w:tab/>
      </w:r>
      <w:r>
        <w:tab/>
        <w:t xml:space="preserve">                    288 877,-</w:t>
      </w:r>
      <w:r>
        <w:tab/>
      </w:r>
      <w:r>
        <w:tab/>
        <w:t>opravy a údržba</w:t>
      </w:r>
    </w:p>
    <w:p w14:paraId="7BA923EF" w14:textId="77777777" w:rsidR="00211D89" w:rsidRDefault="00AD1318">
      <w:pPr>
        <w:tabs>
          <w:tab w:val="left" w:pos="142"/>
        </w:tabs>
      </w:pPr>
      <w:r>
        <w:tab/>
      </w:r>
      <w:r>
        <w:tab/>
      </w:r>
      <w:r>
        <w:tab/>
      </w:r>
      <w:r>
        <w:tab/>
        <w:t xml:space="preserve">   </w:t>
      </w:r>
      <w:r>
        <w:tab/>
        <w:t xml:space="preserve">       18 284,-</w:t>
      </w:r>
      <w:r>
        <w:tab/>
      </w:r>
      <w:r>
        <w:tab/>
        <w:t>cestovné</w:t>
      </w:r>
    </w:p>
    <w:p w14:paraId="7BA923F0" w14:textId="77777777" w:rsidR="00211D89" w:rsidRDefault="00AD1318">
      <w:pPr>
        <w:tabs>
          <w:tab w:val="left" w:pos="142"/>
        </w:tabs>
      </w:pPr>
      <w:r>
        <w:tab/>
      </w:r>
      <w:r>
        <w:tab/>
      </w:r>
      <w:r>
        <w:tab/>
      </w:r>
      <w:r>
        <w:tab/>
      </w:r>
      <w:r>
        <w:tab/>
        <w:t xml:space="preserve">     846 841,-</w:t>
      </w:r>
      <w:r>
        <w:tab/>
      </w:r>
      <w:r>
        <w:tab/>
        <w:t>ostatní služby</w:t>
      </w:r>
    </w:p>
    <w:p w14:paraId="7BA923F1" w14:textId="77777777" w:rsidR="00211D89" w:rsidRDefault="00AD1318">
      <w:pPr>
        <w:tabs>
          <w:tab w:val="left" w:pos="142"/>
        </w:tabs>
      </w:pPr>
      <w:r>
        <w:tab/>
      </w:r>
      <w:r>
        <w:tab/>
      </w:r>
      <w:r>
        <w:tab/>
      </w:r>
      <w:r>
        <w:tab/>
        <w:t xml:space="preserve">              15 295 560,-</w:t>
      </w:r>
      <w:r>
        <w:tab/>
      </w:r>
      <w:r>
        <w:tab/>
        <w:t>mzdové náklady</w:t>
      </w:r>
    </w:p>
    <w:p w14:paraId="7BA923F2" w14:textId="77777777" w:rsidR="00211D89" w:rsidRDefault="00AD1318">
      <w:pPr>
        <w:tabs>
          <w:tab w:val="left" w:pos="142"/>
        </w:tabs>
      </w:pPr>
      <w:r>
        <w:tab/>
      </w:r>
      <w:r>
        <w:tab/>
      </w:r>
      <w:r>
        <w:tab/>
      </w:r>
      <w:r>
        <w:tab/>
      </w:r>
      <w:r>
        <w:tab/>
        <w:t xml:space="preserve"> 5 091 611,-</w:t>
      </w:r>
      <w:r>
        <w:tab/>
      </w:r>
      <w:r>
        <w:tab/>
        <w:t>zákonné pojištění</w:t>
      </w:r>
    </w:p>
    <w:p w14:paraId="7BA923F3" w14:textId="77777777" w:rsidR="00211D89" w:rsidRDefault="00AD1318">
      <w:pPr>
        <w:tabs>
          <w:tab w:val="left" w:pos="142"/>
        </w:tabs>
      </w:pPr>
      <w:r>
        <w:tab/>
      </w:r>
      <w:r>
        <w:tab/>
      </w:r>
      <w:r>
        <w:tab/>
      </w:r>
      <w:r>
        <w:tab/>
      </w:r>
      <w:r>
        <w:tab/>
        <w:t xml:space="preserve">    368 186,-</w:t>
      </w:r>
      <w:r>
        <w:tab/>
      </w:r>
      <w:r>
        <w:tab/>
        <w:t xml:space="preserve">zákonné a ostatní sociální náklady              </w:t>
      </w:r>
    </w:p>
    <w:p w14:paraId="7BA923F4" w14:textId="77777777" w:rsidR="00211D89" w:rsidRDefault="00AD1318">
      <w:pPr>
        <w:tabs>
          <w:tab w:val="left" w:pos="142"/>
        </w:tabs>
      </w:pPr>
      <w:r>
        <w:t xml:space="preserve">                                                                  53 468,-       </w:t>
      </w:r>
      <w:r>
        <w:tab/>
      </w:r>
      <w:r>
        <w:tab/>
        <w:t>jiné ostatní náklady</w:t>
      </w:r>
    </w:p>
    <w:p w14:paraId="7BA923F5" w14:textId="77777777" w:rsidR="00211D89" w:rsidRDefault="00AD1318">
      <w:pPr>
        <w:tabs>
          <w:tab w:val="left" w:pos="142"/>
        </w:tabs>
      </w:pPr>
      <w:r>
        <w:t xml:space="preserve">                                                             </w:t>
      </w:r>
      <w:r>
        <w:tab/>
        <w:t xml:space="preserve">  0,-                </w:t>
      </w:r>
      <w:r>
        <w:tab/>
        <w:t xml:space="preserve"> tvorba fondů </w:t>
      </w:r>
    </w:p>
    <w:p w14:paraId="7BA923F6" w14:textId="77777777" w:rsidR="00211D89" w:rsidRDefault="00AD1318">
      <w:pPr>
        <w:tabs>
          <w:tab w:val="left" w:pos="142"/>
        </w:tabs>
      </w:pPr>
      <w:r>
        <w:tab/>
      </w:r>
      <w:r>
        <w:tab/>
      </w:r>
      <w:r>
        <w:tab/>
      </w:r>
      <w:r>
        <w:tab/>
      </w:r>
      <w:r>
        <w:tab/>
        <w:t xml:space="preserve">       41 178,-</w:t>
      </w:r>
      <w:r>
        <w:tab/>
      </w:r>
      <w:r>
        <w:tab/>
        <w:t>odpisy</w:t>
      </w:r>
    </w:p>
    <w:p w14:paraId="7BA923F7" w14:textId="77777777" w:rsidR="00211D89" w:rsidRDefault="00AD1318">
      <w:pPr>
        <w:tabs>
          <w:tab w:val="left" w:pos="142"/>
        </w:tabs>
      </w:pPr>
      <w:r>
        <w:t xml:space="preserve">                                                             </w:t>
      </w:r>
      <w:r>
        <w:tab/>
        <w:t xml:space="preserve">  0,-                </w:t>
      </w:r>
      <w:r>
        <w:tab/>
        <w:t xml:space="preserve"> odpisy pohledávek</w:t>
      </w:r>
    </w:p>
    <w:p w14:paraId="7BA923F8" w14:textId="77777777" w:rsidR="00211D89" w:rsidRDefault="00AD1318">
      <w:pPr>
        <w:tabs>
          <w:tab w:val="left" w:pos="142"/>
        </w:tabs>
      </w:pPr>
      <w:r>
        <w:t xml:space="preserve">                                                  </w:t>
      </w:r>
      <w:r>
        <w:tab/>
        <w:t xml:space="preserve">     956 186,-                 </w:t>
      </w:r>
      <w:r>
        <w:tab/>
        <w:t>DDHM</w:t>
      </w:r>
    </w:p>
    <w:p w14:paraId="7BA923F9" w14:textId="77777777" w:rsidR="00211D89" w:rsidRDefault="00AD1318">
      <w:pPr>
        <w:tabs>
          <w:tab w:val="left" w:pos="142"/>
        </w:tabs>
      </w:pPr>
      <w:r>
        <w:t xml:space="preserve">                                                      </w:t>
      </w:r>
      <w:r>
        <w:tab/>
        <w:t xml:space="preserve">          8 078,-                 </w:t>
      </w:r>
      <w:r>
        <w:tab/>
        <w:t>daň z příjmů</w:t>
      </w:r>
    </w:p>
    <w:p w14:paraId="7BA923FA" w14:textId="77777777" w:rsidR="00211D89" w:rsidRDefault="00211D89">
      <w:pPr>
        <w:tabs>
          <w:tab w:val="left" w:pos="142"/>
        </w:tabs>
      </w:pPr>
    </w:p>
    <w:p w14:paraId="7BA923FB" w14:textId="77777777" w:rsidR="00211D89" w:rsidRDefault="00AD1318">
      <w:pPr>
        <w:tabs>
          <w:tab w:val="left" w:pos="142"/>
        </w:tabs>
        <w:rPr>
          <w:b/>
          <w:u w:val="single"/>
        </w:rPr>
      </w:pPr>
      <w:r>
        <w:rPr>
          <w:b/>
          <w:u w:val="single"/>
        </w:rPr>
        <w:t>Výnosy</w:t>
      </w:r>
      <w:r>
        <w:tab/>
      </w:r>
      <w:r>
        <w:tab/>
      </w:r>
      <w:r>
        <w:tab/>
      </w:r>
      <w:r>
        <w:tab/>
        <w:t xml:space="preserve"> </w:t>
      </w:r>
      <w:r>
        <w:rPr>
          <w:b/>
          <w:u w:val="single"/>
        </w:rPr>
        <w:t>25 918 027,- Kč</w:t>
      </w:r>
    </w:p>
    <w:p w14:paraId="7BA923FC" w14:textId="77777777" w:rsidR="00211D89" w:rsidRDefault="00211D89">
      <w:pPr>
        <w:tabs>
          <w:tab w:val="left" w:pos="142"/>
        </w:tabs>
      </w:pPr>
    </w:p>
    <w:p w14:paraId="7BA923FD" w14:textId="77777777" w:rsidR="00211D89" w:rsidRDefault="00AD1318">
      <w:pPr>
        <w:tabs>
          <w:tab w:val="left" w:pos="142"/>
        </w:tabs>
      </w:pPr>
      <w:r>
        <w:t>Z toho:</w:t>
      </w:r>
      <w:r>
        <w:tab/>
      </w:r>
      <w:r>
        <w:tab/>
      </w:r>
      <w:r>
        <w:tab/>
      </w:r>
      <w:r>
        <w:tab/>
        <w:t xml:space="preserve"> 20 160 741,-</w:t>
      </w:r>
      <w:r>
        <w:tab/>
      </w:r>
      <w:r>
        <w:tab/>
        <w:t>dotace KÚ</w:t>
      </w:r>
    </w:p>
    <w:p w14:paraId="7BA923FE" w14:textId="77777777" w:rsidR="00211D89" w:rsidRDefault="00AD1318">
      <w:pPr>
        <w:tabs>
          <w:tab w:val="left" w:pos="142"/>
        </w:tabs>
      </w:pPr>
      <w:r>
        <w:t xml:space="preserve">                                                     </w:t>
      </w:r>
      <w:r>
        <w:tab/>
        <w:t xml:space="preserve">       922 278,-               </w:t>
      </w:r>
      <w:r>
        <w:tab/>
        <w:t xml:space="preserve">dotace EU </w:t>
      </w:r>
    </w:p>
    <w:p w14:paraId="7BA923FF" w14:textId="77777777" w:rsidR="00211D89" w:rsidRDefault="00AD1318">
      <w:pPr>
        <w:tabs>
          <w:tab w:val="left" w:pos="142"/>
        </w:tabs>
      </w:pPr>
      <w:r>
        <w:tab/>
      </w:r>
      <w:r>
        <w:tab/>
      </w:r>
      <w:r>
        <w:tab/>
      </w:r>
      <w:r>
        <w:tab/>
      </w:r>
      <w:r>
        <w:tab/>
        <w:t xml:space="preserve">    2 707 000,-</w:t>
      </w:r>
      <w:r>
        <w:tab/>
      </w:r>
      <w:r>
        <w:tab/>
        <w:t xml:space="preserve">dotace Obec Vrbátky </w:t>
      </w:r>
    </w:p>
    <w:p w14:paraId="7BA92400" w14:textId="77777777" w:rsidR="00211D89" w:rsidRDefault="00AD1318">
      <w:pPr>
        <w:tabs>
          <w:tab w:val="left" w:pos="142"/>
        </w:tabs>
      </w:pPr>
      <w:r>
        <w:tab/>
      </w:r>
      <w:r>
        <w:tab/>
      </w:r>
      <w:r>
        <w:tab/>
      </w:r>
      <w:r>
        <w:tab/>
        <w:t xml:space="preserve">       </w:t>
      </w:r>
      <w:r>
        <w:tab/>
        <w:t xml:space="preserve">    1 467 899,-</w:t>
      </w:r>
      <w:r>
        <w:tab/>
      </w:r>
      <w:r>
        <w:tab/>
        <w:t xml:space="preserve">tržby     </w:t>
      </w:r>
    </w:p>
    <w:p w14:paraId="7BA92401" w14:textId="77777777" w:rsidR="00211D89" w:rsidRDefault="00AD1318">
      <w:pPr>
        <w:tabs>
          <w:tab w:val="left" w:pos="142"/>
        </w:tabs>
      </w:pPr>
      <w:r>
        <w:t xml:space="preserve">                                                    </w:t>
      </w:r>
      <w:r>
        <w:tab/>
        <w:t xml:space="preserve">       640 080,-               </w:t>
      </w:r>
      <w:r>
        <w:tab/>
        <w:t>čerpání fondů</w:t>
      </w:r>
    </w:p>
    <w:p w14:paraId="7BA92402" w14:textId="77777777" w:rsidR="00211D89" w:rsidRDefault="00AD1318">
      <w:pPr>
        <w:tabs>
          <w:tab w:val="left" w:pos="142"/>
        </w:tabs>
      </w:pPr>
      <w:r>
        <w:t xml:space="preserve">                                                       </w:t>
      </w:r>
      <w:r>
        <w:tab/>
        <w:t xml:space="preserve">          20 029,-               </w:t>
      </w:r>
      <w:r>
        <w:tab/>
        <w:t xml:space="preserve">věcné dary </w:t>
      </w:r>
    </w:p>
    <w:p w14:paraId="7BA92403" w14:textId="77777777" w:rsidR="00211D89" w:rsidRDefault="00211D89">
      <w:pPr>
        <w:tabs>
          <w:tab w:val="left" w:pos="142"/>
        </w:tabs>
      </w:pPr>
    </w:p>
    <w:p w14:paraId="7BA92404" w14:textId="77777777" w:rsidR="00211D89" w:rsidRDefault="00AD1318">
      <w:pPr>
        <w:tabs>
          <w:tab w:val="left" w:pos="142"/>
        </w:tabs>
        <w:rPr>
          <w:b/>
        </w:rPr>
      </w:pPr>
      <w:r>
        <w:rPr>
          <w:b/>
        </w:rPr>
        <w:t xml:space="preserve">Celkový hospodářský výsledek: </w:t>
      </w:r>
      <w:r>
        <w:rPr>
          <w:b/>
        </w:rPr>
        <w:tab/>
        <w:t xml:space="preserve">          45 873,- Kč </w:t>
      </w:r>
    </w:p>
    <w:p w14:paraId="7BA92405" w14:textId="5D583B97" w:rsidR="00211D89" w:rsidRDefault="00AD1318">
      <w:pPr>
        <w:pStyle w:val="Nadpis1"/>
        <w:numPr>
          <w:ilvl w:val="0"/>
          <w:numId w:val="12"/>
        </w:numPr>
        <w:tabs>
          <w:tab w:val="left" w:pos="142"/>
          <w:tab w:val="left" w:pos="1134"/>
        </w:tabs>
      </w:pPr>
      <w:r>
        <w:t>Zapojení školy do rozvojových a mezinárodních programů</w:t>
      </w:r>
    </w:p>
    <w:p w14:paraId="1CF307E5" w14:textId="77777777" w:rsidR="00FA7208" w:rsidRPr="00FA7208" w:rsidRDefault="00FA7208" w:rsidP="00FA7208"/>
    <w:p w14:paraId="4A82FB07" w14:textId="6142B4F7" w:rsidR="00E839E4" w:rsidRDefault="00E839E4" w:rsidP="00E839E4">
      <w:pPr>
        <w:pStyle w:val="Nadpis4"/>
      </w:pPr>
      <w:r>
        <w:t>Rozvojové programy MŠMT</w:t>
      </w:r>
    </w:p>
    <w:p w14:paraId="5725617D" w14:textId="157C910D" w:rsidR="00E839E4" w:rsidRPr="00B77D17" w:rsidRDefault="00B77D17" w:rsidP="00E839E4">
      <w:pPr>
        <w:rPr>
          <w:b/>
          <w:color w:val="00B0F0"/>
          <w:u w:val="single"/>
        </w:rPr>
      </w:pPr>
      <w:r w:rsidRPr="00B77D17">
        <w:rPr>
          <w:b/>
          <w:color w:val="00B0F0"/>
          <w:u w:val="single"/>
        </w:rPr>
        <w:t>UZ 33074</w:t>
      </w:r>
    </w:p>
    <w:p w14:paraId="5DE7D287" w14:textId="70FED5D4" w:rsidR="00B77D17" w:rsidRDefault="00B77D17" w:rsidP="00E839E4">
      <w:pPr>
        <w:rPr>
          <w:color w:val="00B0F0"/>
        </w:rPr>
      </w:pPr>
      <w:r>
        <w:rPr>
          <w:color w:val="00B0F0"/>
        </w:rPr>
        <w:t>Finanční zajištění překryvu přímé pedagogické činnost v MŠ</w:t>
      </w:r>
    </w:p>
    <w:p w14:paraId="66D552E6" w14:textId="0D42FCC5" w:rsidR="00B77D17" w:rsidRDefault="00B77D17" w:rsidP="00E839E4">
      <w:pPr>
        <w:rPr>
          <w:color w:val="00B0F0"/>
        </w:rPr>
      </w:pPr>
      <w:r>
        <w:rPr>
          <w:color w:val="00B0F0"/>
        </w:rPr>
        <w:t>II. etapa pro školní rok 2019/20</w:t>
      </w:r>
    </w:p>
    <w:p w14:paraId="7521F86C" w14:textId="3E05DA70" w:rsidR="00B77D17" w:rsidRDefault="00B77D17" w:rsidP="00E839E4">
      <w:r>
        <w:t>Celková výše využité dotace 63 806 Kč</w:t>
      </w:r>
    </w:p>
    <w:p w14:paraId="21A2EEFA" w14:textId="77777777" w:rsidR="00FA7208" w:rsidRDefault="00FA7208" w:rsidP="00B77D17">
      <w:pPr>
        <w:rPr>
          <w:b/>
          <w:color w:val="00B0F0"/>
          <w:u w:val="single"/>
        </w:rPr>
      </w:pPr>
    </w:p>
    <w:p w14:paraId="036A2884" w14:textId="12C81A3A" w:rsidR="00B77D17" w:rsidRPr="00B77D17" w:rsidRDefault="00B77D17" w:rsidP="00B77D17">
      <w:pPr>
        <w:rPr>
          <w:b/>
          <w:color w:val="00B0F0"/>
          <w:u w:val="single"/>
        </w:rPr>
      </w:pPr>
      <w:r w:rsidRPr="00B77D17">
        <w:rPr>
          <w:b/>
          <w:color w:val="00B0F0"/>
          <w:u w:val="single"/>
        </w:rPr>
        <w:t>UZ 3307</w:t>
      </w:r>
      <w:r>
        <w:rPr>
          <w:b/>
          <w:color w:val="00B0F0"/>
          <w:u w:val="single"/>
        </w:rPr>
        <w:t>0</w:t>
      </w:r>
    </w:p>
    <w:p w14:paraId="1AA0F9FE" w14:textId="77777777" w:rsidR="00B77D17" w:rsidRDefault="00B77D17" w:rsidP="00B77D17">
      <w:pPr>
        <w:rPr>
          <w:color w:val="00B0F0"/>
        </w:rPr>
      </w:pPr>
      <w:r>
        <w:rPr>
          <w:color w:val="00B0F0"/>
        </w:rPr>
        <w:t>Podpora výuky plavání v ZŠ</w:t>
      </w:r>
    </w:p>
    <w:p w14:paraId="2CA3406D" w14:textId="77777777" w:rsidR="00B77D17" w:rsidRDefault="00B77D17" w:rsidP="00B77D17">
      <w:r>
        <w:t>Zrušeno</w:t>
      </w:r>
    </w:p>
    <w:p w14:paraId="0199C6BE" w14:textId="77777777" w:rsidR="00B77D17" w:rsidRDefault="00B77D17" w:rsidP="00E839E4"/>
    <w:p w14:paraId="355E6BD7" w14:textId="7293E598" w:rsidR="00B77D17" w:rsidRPr="00B77D17" w:rsidRDefault="00B77D17" w:rsidP="00B77D17">
      <w:pPr>
        <w:rPr>
          <w:b/>
          <w:color w:val="00B0F0"/>
          <w:u w:val="single"/>
        </w:rPr>
      </w:pPr>
      <w:r w:rsidRPr="00B77D17">
        <w:rPr>
          <w:b/>
          <w:color w:val="00B0F0"/>
          <w:u w:val="single"/>
        </w:rPr>
        <w:t>UZ 33076</w:t>
      </w:r>
    </w:p>
    <w:p w14:paraId="025BE70F" w14:textId="293D11FA" w:rsidR="00B77D17" w:rsidRDefault="00B77D17" w:rsidP="00B77D17">
      <w:pPr>
        <w:rPr>
          <w:color w:val="00B0F0"/>
        </w:rPr>
      </w:pPr>
      <w:r>
        <w:rPr>
          <w:color w:val="00B0F0"/>
        </w:rPr>
        <w:t>Částečné vyrovnání mezikrajových rozdílů v odměňování pedagogických pracovníků v MŠ, ZŠ, ŠD</w:t>
      </w:r>
    </w:p>
    <w:p w14:paraId="5D5FD6AF" w14:textId="00738A95" w:rsidR="00B77D17" w:rsidRDefault="00B77D17" w:rsidP="00B77D17">
      <w:r>
        <w:t>Celková výše využité dotace 215 882 Kč.</w:t>
      </w:r>
    </w:p>
    <w:p w14:paraId="2579E080" w14:textId="3C67F1ED" w:rsidR="00FA7208" w:rsidRPr="00B77D17" w:rsidRDefault="00FA7208" w:rsidP="00FA7208">
      <w:pPr>
        <w:rPr>
          <w:b/>
          <w:color w:val="00B0F0"/>
          <w:u w:val="single"/>
        </w:rPr>
      </w:pPr>
      <w:r w:rsidRPr="00B77D17">
        <w:rPr>
          <w:b/>
          <w:color w:val="00B0F0"/>
          <w:u w:val="single"/>
        </w:rPr>
        <w:t>UZ 3307</w:t>
      </w:r>
      <w:r>
        <w:rPr>
          <w:b/>
          <w:color w:val="00B0F0"/>
          <w:u w:val="single"/>
        </w:rPr>
        <w:t>7</w:t>
      </w:r>
    </w:p>
    <w:p w14:paraId="4FA65E39" w14:textId="3F4DF8A3" w:rsidR="00FA7208" w:rsidRDefault="00FA7208" w:rsidP="00FA7208">
      <w:pPr>
        <w:rPr>
          <w:color w:val="00B0F0"/>
        </w:rPr>
      </w:pPr>
      <w:r>
        <w:rPr>
          <w:color w:val="00B0F0"/>
        </w:rPr>
        <w:t>Podpora financování ZŠ a SŠ při zavádění změny systému financování regionálního školství</w:t>
      </w:r>
    </w:p>
    <w:p w14:paraId="3C7994BD" w14:textId="03292AB6" w:rsidR="00FA7208" w:rsidRDefault="00FA7208" w:rsidP="00FA7208">
      <w:r>
        <w:t>Nevznikl nárok na čerpání.</w:t>
      </w:r>
    </w:p>
    <w:p w14:paraId="7E0232A9" w14:textId="77777777" w:rsidR="00B77D17" w:rsidRPr="00B77D17" w:rsidRDefault="00B77D17" w:rsidP="00E839E4"/>
    <w:p w14:paraId="7BA92406" w14:textId="77777777" w:rsidR="00211D89" w:rsidRDefault="00AD1318">
      <w:pPr>
        <w:pStyle w:val="Nadpis4"/>
      </w:pPr>
      <w:r>
        <w:t>Šablony II</w:t>
      </w:r>
    </w:p>
    <w:p w14:paraId="7BA92407" w14:textId="77777777" w:rsidR="00211D89" w:rsidRDefault="00AD1318">
      <w:pPr>
        <w:ind w:firstLine="426"/>
        <w:jc w:val="both"/>
      </w:pPr>
      <w:r>
        <w:t>Od začátku školního roku jsme navázali na předchozí úspěšný projekt v rámci dotačního titulu „Šablony 2“ vyhlášeného MŠMT. Pro školní roky 2019/2020 a 2020/2021 jsme si zvolili tyto aktivity:</w:t>
      </w:r>
    </w:p>
    <w:p w14:paraId="7BA92408" w14:textId="77777777" w:rsidR="00211D89" w:rsidRDefault="00AD1318">
      <w:pPr>
        <w:numPr>
          <w:ilvl w:val="0"/>
          <w:numId w:val="7"/>
        </w:numPr>
        <w:pBdr>
          <w:top w:val="nil"/>
          <w:left w:val="nil"/>
          <w:bottom w:val="nil"/>
          <w:right w:val="nil"/>
          <w:between w:val="nil"/>
        </w:pBdr>
        <w:spacing w:after="0"/>
        <w:jc w:val="both"/>
      </w:pPr>
      <w:r>
        <w:rPr>
          <w:color w:val="000000"/>
        </w:rPr>
        <w:t>Rozvoj digitálních kompetencí – zakoupeno 20 notebooků pro žáky. V průběhu projektu proběhne celkem 64 hodin s jejich využitím ve vyučovacích hodinách.</w:t>
      </w:r>
    </w:p>
    <w:p w14:paraId="7BA92409" w14:textId="77777777" w:rsidR="00211D89" w:rsidRDefault="00AD1318">
      <w:pPr>
        <w:numPr>
          <w:ilvl w:val="0"/>
          <w:numId w:val="7"/>
        </w:numPr>
        <w:pBdr>
          <w:top w:val="nil"/>
          <w:left w:val="nil"/>
          <w:bottom w:val="nil"/>
          <w:right w:val="nil"/>
          <w:between w:val="nil"/>
        </w:pBdr>
        <w:spacing w:after="0"/>
        <w:jc w:val="both"/>
      </w:pPr>
      <w:r>
        <w:rPr>
          <w:color w:val="000000"/>
        </w:rPr>
        <w:t>Doučování žáků ohrožených školním neúspěchem</w:t>
      </w:r>
    </w:p>
    <w:p w14:paraId="7BA9240A" w14:textId="77777777" w:rsidR="00211D89" w:rsidRDefault="00AD1318">
      <w:pPr>
        <w:numPr>
          <w:ilvl w:val="0"/>
          <w:numId w:val="7"/>
        </w:numPr>
        <w:pBdr>
          <w:top w:val="nil"/>
          <w:left w:val="nil"/>
          <w:bottom w:val="nil"/>
          <w:right w:val="nil"/>
          <w:between w:val="nil"/>
        </w:pBdr>
        <w:spacing w:after="0"/>
        <w:jc w:val="both"/>
      </w:pPr>
      <w:r>
        <w:rPr>
          <w:color w:val="000000"/>
        </w:rPr>
        <w:t>Pomoc učitelům, žákům a rodičům – školní asistent v ZŠ</w:t>
      </w:r>
    </w:p>
    <w:p w14:paraId="7BA9240B" w14:textId="77777777" w:rsidR="00211D89" w:rsidRDefault="00AD1318">
      <w:pPr>
        <w:numPr>
          <w:ilvl w:val="0"/>
          <w:numId w:val="7"/>
        </w:numPr>
        <w:pBdr>
          <w:top w:val="nil"/>
          <w:left w:val="nil"/>
          <w:bottom w:val="nil"/>
          <w:right w:val="nil"/>
          <w:between w:val="nil"/>
        </w:pBdr>
        <w:spacing w:after="0"/>
        <w:jc w:val="both"/>
      </w:pPr>
      <w:r>
        <w:rPr>
          <w:color w:val="000000"/>
        </w:rPr>
        <w:t>Pomoc učitelům, žákům a rodičům – školní speciální pedagog v ZŠ</w:t>
      </w:r>
    </w:p>
    <w:p w14:paraId="7BA9240C" w14:textId="77777777" w:rsidR="00211D89" w:rsidRDefault="00AD1318">
      <w:pPr>
        <w:numPr>
          <w:ilvl w:val="0"/>
          <w:numId w:val="7"/>
        </w:numPr>
        <w:pBdr>
          <w:top w:val="nil"/>
          <w:left w:val="nil"/>
          <w:bottom w:val="nil"/>
          <w:right w:val="nil"/>
          <w:between w:val="nil"/>
        </w:pBdr>
        <w:spacing w:after="0"/>
        <w:jc w:val="both"/>
      </w:pPr>
      <w:r>
        <w:rPr>
          <w:color w:val="000000"/>
        </w:rPr>
        <w:t>Pokračujeme v podpoře našich mladých šachistů – klub zábavné logiky a deskových her</w:t>
      </w:r>
    </w:p>
    <w:p w14:paraId="7BA9240D" w14:textId="77777777" w:rsidR="00211D89" w:rsidRDefault="00AD1318">
      <w:pPr>
        <w:numPr>
          <w:ilvl w:val="0"/>
          <w:numId w:val="7"/>
        </w:numPr>
        <w:pBdr>
          <w:top w:val="nil"/>
          <w:left w:val="nil"/>
          <w:bottom w:val="nil"/>
          <w:right w:val="nil"/>
          <w:between w:val="nil"/>
        </w:pBdr>
        <w:jc w:val="both"/>
      </w:pPr>
      <w:r>
        <w:rPr>
          <w:color w:val="000000"/>
        </w:rPr>
        <w:t>Projektový den ve škole</w:t>
      </w:r>
    </w:p>
    <w:p w14:paraId="7BA9240E" w14:textId="77777777" w:rsidR="00211D89" w:rsidRDefault="00AD1318">
      <w:pPr>
        <w:jc w:val="both"/>
      </w:pPr>
      <w:r>
        <w:t>Celková částka, kterou škola v rámci projektu „Šablony II. ZŠ, MŠ, ŠD Vrbátky“ využije na podporu vzdělávání žáků, činí 750 485 Kč.</w:t>
      </w:r>
    </w:p>
    <w:p w14:paraId="7BA9240F" w14:textId="77777777" w:rsidR="00211D89" w:rsidRDefault="00AD1318">
      <w:pPr>
        <w:jc w:val="both"/>
      </w:pPr>
      <w:r>
        <w:t>Ve školní družině jsme díky projektu získali prostředky ve výši 220 424 Kč. Využíváme je především na podporu žáků ohrožených školním neúspěchem. Aktivity, kterým se věnujeme, jsou:</w:t>
      </w:r>
    </w:p>
    <w:p w14:paraId="7BA92410" w14:textId="77777777" w:rsidR="00211D89" w:rsidRDefault="00AD1318">
      <w:pPr>
        <w:numPr>
          <w:ilvl w:val="0"/>
          <w:numId w:val="9"/>
        </w:numPr>
        <w:pBdr>
          <w:top w:val="nil"/>
          <w:left w:val="nil"/>
          <w:bottom w:val="nil"/>
          <w:right w:val="nil"/>
          <w:between w:val="nil"/>
        </w:pBdr>
        <w:spacing w:after="0"/>
        <w:jc w:val="both"/>
      </w:pPr>
      <w:r>
        <w:rPr>
          <w:color w:val="000000"/>
        </w:rPr>
        <w:t>Pomoc vychovatelům, žákům a rodičům – školní asistent v ŠD</w:t>
      </w:r>
    </w:p>
    <w:p w14:paraId="7BA92411" w14:textId="77777777" w:rsidR="00211D89" w:rsidRDefault="00AD1318">
      <w:pPr>
        <w:numPr>
          <w:ilvl w:val="0"/>
          <w:numId w:val="9"/>
        </w:numPr>
        <w:pBdr>
          <w:top w:val="nil"/>
          <w:left w:val="nil"/>
          <w:bottom w:val="nil"/>
          <w:right w:val="nil"/>
          <w:between w:val="nil"/>
        </w:pBdr>
        <w:spacing w:after="0"/>
        <w:jc w:val="both"/>
      </w:pPr>
      <w:r>
        <w:rPr>
          <w:color w:val="000000"/>
        </w:rPr>
        <w:t>Klub zábavné logiky a deskových her</w:t>
      </w:r>
    </w:p>
    <w:p w14:paraId="7BA92412" w14:textId="77777777" w:rsidR="00211D89" w:rsidRDefault="00AD1318">
      <w:pPr>
        <w:numPr>
          <w:ilvl w:val="0"/>
          <w:numId w:val="9"/>
        </w:numPr>
        <w:pBdr>
          <w:top w:val="nil"/>
          <w:left w:val="nil"/>
          <w:bottom w:val="nil"/>
          <w:right w:val="nil"/>
          <w:between w:val="nil"/>
        </w:pBdr>
        <w:jc w:val="both"/>
      </w:pPr>
      <w:r>
        <w:rPr>
          <w:color w:val="000000"/>
        </w:rPr>
        <w:t>Projektový den ve škole</w:t>
      </w:r>
    </w:p>
    <w:p w14:paraId="7BA92413" w14:textId="77777777" w:rsidR="00211D89" w:rsidRDefault="00AD1318">
      <w:pPr>
        <w:pStyle w:val="Nadpis4"/>
      </w:pPr>
      <w:r>
        <w:t>Projekt s GJW v Prostějově</w:t>
      </w:r>
    </w:p>
    <w:p w14:paraId="7BA92414" w14:textId="77777777" w:rsidR="00211D89" w:rsidRDefault="00AD1318">
      <w:pPr>
        <w:tabs>
          <w:tab w:val="left" w:pos="142"/>
        </w:tabs>
        <w:ind w:firstLine="426"/>
        <w:jc w:val="both"/>
      </w:pPr>
      <w:r>
        <w:t xml:space="preserve">V loňském školním roce jsme pokračovali ve spolupráci s Gymnáziem Jiřího Wolkera na projektu „Podpora pedagogické práce“. Díky projektu se významným způsobem zvýšila schopnost učitelů spolupracovat ve dvojici v rámci jedné vyučovací hodiny. Díky změnám spolupracujících dvojic učitelů se posilují kolektivní pojetí vzdělávání žáků a mezipředmětové vztahy. Pozitivním přínosem projektu je i supervize psychologa ve škole, díky které získáváme důležité informace pro rozvoj školy. </w:t>
      </w:r>
    </w:p>
    <w:p w14:paraId="7BA92415" w14:textId="77777777" w:rsidR="00211D89" w:rsidRDefault="00AD1318">
      <w:pPr>
        <w:pStyle w:val="Nadpis4"/>
      </w:pPr>
      <w:r>
        <w:t>Projekt s Národním pedagogickým institutem</w:t>
      </w:r>
    </w:p>
    <w:p w14:paraId="7BA92416" w14:textId="77777777" w:rsidR="00211D89" w:rsidRDefault="00AD1318">
      <w:pPr>
        <w:tabs>
          <w:tab w:val="left" w:pos="142"/>
        </w:tabs>
        <w:ind w:firstLine="426"/>
        <w:jc w:val="both"/>
      </w:pPr>
      <w:r>
        <w:t xml:space="preserve">Celý školní rok probíhal rovněž projekt „Podpora společného vzdělávání v pedagogické praxi“ (APIV B) ve spolupráci s Národním pedagogickým institutem v Olomouci. Projekt je zaměřen na zkvalitnění vzdělávacího procesu žáků se speciálními vzdělávacími potřebami. Využili jsme některá školení pedagogického sboru i vedení školy a </w:t>
      </w:r>
      <w:proofErr w:type="spellStart"/>
      <w:r>
        <w:t>mentoring</w:t>
      </w:r>
      <w:proofErr w:type="spellEnd"/>
      <w:r>
        <w:t xml:space="preserve"> u mladých perspektivních učitelů. Expertní podpora psycholožky nám pomáhá předcházet problémům nebo případně smysluplně řešit ty, které již vznikly. Významným impulzem pro pozitivní změny v provozu školy byla supervize externích odborníků zaměřená na vedení školy. </w:t>
      </w:r>
    </w:p>
    <w:p w14:paraId="7BA92417" w14:textId="77777777" w:rsidR="00211D89" w:rsidRDefault="00211D89">
      <w:pPr>
        <w:ind w:firstLine="426"/>
        <w:jc w:val="both"/>
      </w:pPr>
    </w:p>
    <w:p w14:paraId="7BA92418" w14:textId="77777777" w:rsidR="00211D89" w:rsidRDefault="00211D89">
      <w:pPr>
        <w:jc w:val="both"/>
      </w:pPr>
    </w:p>
    <w:p w14:paraId="7BA92419" w14:textId="77777777" w:rsidR="00211D89" w:rsidRDefault="00AD1318">
      <w:pPr>
        <w:pStyle w:val="Nadpis1"/>
        <w:numPr>
          <w:ilvl w:val="0"/>
          <w:numId w:val="12"/>
        </w:numPr>
        <w:tabs>
          <w:tab w:val="left" w:pos="142"/>
          <w:tab w:val="left" w:pos="1134"/>
        </w:tabs>
      </w:pPr>
      <w:r>
        <w:t>Zapojení školy do dalšího vzdělávání v rámci celoživotního učení</w:t>
      </w:r>
    </w:p>
    <w:p w14:paraId="7BA9241A" w14:textId="77777777" w:rsidR="00211D89" w:rsidRDefault="00211D89">
      <w:pPr>
        <w:ind w:firstLine="426"/>
      </w:pPr>
    </w:p>
    <w:p w14:paraId="7BA9241B" w14:textId="77777777" w:rsidR="00211D89" w:rsidRDefault="00AD1318">
      <w:pPr>
        <w:ind w:firstLine="426"/>
        <w:jc w:val="both"/>
      </w:pPr>
      <w:r>
        <w:t>Naše škola neposkytuje další vzdělávání v rámci celoživotního učení.</w:t>
      </w:r>
    </w:p>
    <w:p w14:paraId="7BA9241C" w14:textId="77777777" w:rsidR="00211D89" w:rsidRDefault="00211D89">
      <w:pPr>
        <w:ind w:firstLine="426"/>
        <w:jc w:val="both"/>
      </w:pPr>
    </w:p>
    <w:p w14:paraId="7BA9241D" w14:textId="77777777" w:rsidR="00211D89" w:rsidRDefault="00AD1318">
      <w:pPr>
        <w:pStyle w:val="Nadpis1"/>
        <w:numPr>
          <w:ilvl w:val="0"/>
          <w:numId w:val="12"/>
        </w:numPr>
        <w:tabs>
          <w:tab w:val="left" w:pos="142"/>
          <w:tab w:val="left" w:pos="1134"/>
        </w:tabs>
      </w:pPr>
      <w:r>
        <w:t>Předložené a školou realizované projekty financované z cizích zdrojů</w:t>
      </w:r>
    </w:p>
    <w:p w14:paraId="7BA9241E" w14:textId="77777777" w:rsidR="00211D89" w:rsidRDefault="00AD1318">
      <w:pPr>
        <w:ind w:firstLine="567"/>
      </w:pPr>
      <w:r>
        <w:t>Škola od 1. 9. 2019 realizuje projekt „Šablony II ZŠ, MŠ a ŠD Vrbátky“ s </w:t>
      </w:r>
      <w:proofErr w:type="spellStart"/>
      <w:r>
        <w:t>reg</w:t>
      </w:r>
      <w:proofErr w:type="spellEnd"/>
      <w:r>
        <w:t xml:space="preserve">. č. „CZ.02.3.68/0.0/0.0/18_063/0014206“. podrobnosti výše. </w:t>
      </w:r>
    </w:p>
    <w:p w14:paraId="7BA9241F" w14:textId="77777777" w:rsidR="00211D89" w:rsidRDefault="00211D89">
      <w:pPr>
        <w:ind w:firstLine="426"/>
      </w:pPr>
    </w:p>
    <w:p w14:paraId="7BA92420" w14:textId="77777777" w:rsidR="00211D89" w:rsidRDefault="00211D89"/>
    <w:p w14:paraId="7BA92421" w14:textId="77777777" w:rsidR="00211D89" w:rsidRDefault="00AD1318">
      <w:pPr>
        <w:pStyle w:val="Nadpis1"/>
        <w:numPr>
          <w:ilvl w:val="0"/>
          <w:numId w:val="12"/>
        </w:numPr>
        <w:tabs>
          <w:tab w:val="left" w:pos="142"/>
          <w:tab w:val="left" w:pos="1134"/>
        </w:tabs>
      </w:pPr>
      <w:r>
        <w:t>Spolupráce s odborovými organizacemi, organizacemi zaměstnavatelů</w:t>
      </w:r>
      <w:r>
        <w:rPr>
          <w:i/>
          <w:sz w:val="24"/>
          <w:szCs w:val="24"/>
        </w:rPr>
        <w:t xml:space="preserve"> </w:t>
      </w:r>
      <w:r>
        <w:t>a dalšími partnery při plnění úkolů ve vzdělávání</w:t>
      </w:r>
    </w:p>
    <w:p w14:paraId="7BA92422" w14:textId="77777777" w:rsidR="00211D89" w:rsidRDefault="00AD1318">
      <w:pPr>
        <w:pStyle w:val="Nadpis4"/>
      </w:pPr>
      <w:r>
        <w:t>Odborová organizace</w:t>
      </w:r>
    </w:p>
    <w:p w14:paraId="7BA92423" w14:textId="77777777" w:rsidR="00211D89" w:rsidRDefault="00AD1318">
      <w:pPr>
        <w:tabs>
          <w:tab w:val="left" w:pos="142"/>
        </w:tabs>
        <w:ind w:firstLine="426"/>
        <w:jc w:val="both"/>
      </w:pPr>
      <w:r>
        <w:t>V rámci naší školy nepracuje odborová organizace.</w:t>
      </w:r>
    </w:p>
    <w:p w14:paraId="7BA92424" w14:textId="77777777" w:rsidR="00211D89" w:rsidRDefault="00AD1318">
      <w:pPr>
        <w:pStyle w:val="Nadpis4"/>
      </w:pPr>
      <w:r>
        <w:t>Klub přátel základní a mateřské školy Vrbátky</w:t>
      </w:r>
    </w:p>
    <w:p w14:paraId="7BA92425" w14:textId="77777777" w:rsidR="00211D89" w:rsidRDefault="00AD1318">
      <w:pPr>
        <w:tabs>
          <w:tab w:val="left" w:pos="142"/>
        </w:tabs>
        <w:ind w:firstLine="426"/>
        <w:jc w:val="both"/>
      </w:pPr>
      <w:r>
        <w:t>Škola spolupracuje velmi intenzivně s Klubem přátel školy, který přispívá organizačně i finančně na zájmovou a mimotřídní činnost školy. Nejviditelnějším příkladem naší vzájemné spolupráce je organizace školního plesu, který se neodmyslitelně zařadil do kulturního kalendáře naší obce.</w:t>
      </w:r>
    </w:p>
    <w:p w14:paraId="7BA92426" w14:textId="77777777" w:rsidR="00211D89" w:rsidRDefault="00AD1318">
      <w:pPr>
        <w:tabs>
          <w:tab w:val="left" w:pos="142"/>
        </w:tabs>
        <w:ind w:firstLine="426"/>
        <w:jc w:val="both"/>
      </w:pPr>
      <w:r>
        <w:t xml:space="preserve">Představenstvo KPŠ pracovalo v loňském roce v tomto složení: paní Ing. Jana Tajovská (předsedkyně), paní Mgr. Kateřina </w:t>
      </w:r>
      <w:proofErr w:type="spellStart"/>
      <w:r>
        <w:t>Kubjátová</w:t>
      </w:r>
      <w:proofErr w:type="spellEnd"/>
      <w:r>
        <w:t xml:space="preserve">, paní Petra Stužková, paní Ladislava Indráková a paní Lucie Strouhalová. </w:t>
      </w:r>
    </w:p>
    <w:p w14:paraId="7BA92427" w14:textId="77777777" w:rsidR="00211D89" w:rsidRDefault="00AD1318">
      <w:pPr>
        <w:pStyle w:val="Nadpis4"/>
      </w:pPr>
      <w:r>
        <w:t>Školská rada</w:t>
      </w:r>
    </w:p>
    <w:p w14:paraId="7BA92428" w14:textId="77777777" w:rsidR="00211D89" w:rsidRDefault="00AD1318">
      <w:pPr>
        <w:tabs>
          <w:tab w:val="left" w:pos="142"/>
        </w:tabs>
        <w:ind w:firstLine="426"/>
        <w:jc w:val="both"/>
      </w:pPr>
      <w:r>
        <w:t xml:space="preserve"> Předsedou školské rady je rovněž paní Ing. Jana Tajovská, zástupcem pedagogických pracovníků Mgr. Bc. Kateřina Kubešová a zástupcem obce Ing. Pavel Novotný.</w:t>
      </w:r>
    </w:p>
    <w:p w14:paraId="7BA92429" w14:textId="77777777" w:rsidR="00211D89" w:rsidRDefault="00AD1318">
      <w:pPr>
        <w:pStyle w:val="Nadpis4"/>
      </w:pPr>
      <w:r>
        <w:t>Pohár starostů</w:t>
      </w:r>
    </w:p>
    <w:p w14:paraId="7BA9242A" w14:textId="77777777" w:rsidR="00211D89" w:rsidRDefault="00AD1318">
      <w:pPr>
        <w:tabs>
          <w:tab w:val="left" w:pos="142"/>
        </w:tabs>
        <w:ind w:firstLine="426"/>
        <w:jc w:val="both"/>
      </w:pPr>
      <w:r>
        <w:t>Velmi úzké partnerské vztahy pojí dlouhodobě naši školu se školami našeho regionu, které se spolupodílejí na přípravě a realizaci tradičních sportovních akcí (</w:t>
      </w:r>
      <w:proofErr w:type="spellStart"/>
      <w:r>
        <w:t>Starostuv</w:t>
      </w:r>
      <w:proofErr w:type="spellEnd"/>
      <w:r>
        <w:t xml:space="preserve"> hanácké vdolek, Pohár starostů v atletice, Pohár starostů v kopané). Jedná se o školy v Bystročicích, Bedihošti, Hněvotíně, Hrubčicích, Klenovicích na Hané, Kralicích na Hané, Olšanech u Prostějova a Smržicích.</w:t>
      </w:r>
    </w:p>
    <w:p w14:paraId="7BA9242B" w14:textId="77777777" w:rsidR="00211D89" w:rsidRDefault="00AD1318">
      <w:pPr>
        <w:pStyle w:val="Nadpis4"/>
      </w:pPr>
      <w:r>
        <w:t>Obec Vrbátky</w:t>
      </w:r>
    </w:p>
    <w:p w14:paraId="7BA9242C" w14:textId="5E23533E" w:rsidR="00211D89" w:rsidRDefault="00AD1318">
      <w:pPr>
        <w:tabs>
          <w:tab w:val="left" w:pos="142"/>
        </w:tabs>
        <w:ind w:firstLine="426"/>
        <w:jc w:val="both"/>
        <w:rPr>
          <w:color w:val="000000"/>
          <w:highlight w:val="white"/>
        </w:rPr>
      </w:pPr>
      <w:r>
        <w:t xml:space="preserve">Dlouhodobě velmi dobrá je spolupráce s Obcí Vrbátky, která nám pomáhá zajistit nutné opravy v našich budovách. Zaměstnanci obce rovněž zajišťují nezbytnou údržbu zeleně v okolí školy. Od školního roku 2018/2019 využíváme výsledky projektu </w:t>
      </w:r>
      <w:r>
        <w:rPr>
          <w:color w:val="000000"/>
          <w:highlight w:val="white"/>
        </w:rPr>
        <w:t>s názvem „Rekonstrukce a vybavení odborných učeben včetně bezbari</w:t>
      </w:r>
      <w:r>
        <w:rPr>
          <w:highlight w:val="white"/>
        </w:rPr>
        <w:t>é</w:t>
      </w:r>
      <w:r>
        <w:rPr>
          <w:color w:val="000000"/>
          <w:highlight w:val="white"/>
        </w:rPr>
        <w:t>rovosti“ s </w:t>
      </w:r>
      <w:proofErr w:type="spellStart"/>
      <w:r>
        <w:rPr>
          <w:color w:val="000000"/>
          <w:highlight w:val="white"/>
        </w:rPr>
        <w:t>reg</w:t>
      </w:r>
      <w:proofErr w:type="spellEnd"/>
      <w:r>
        <w:rPr>
          <w:color w:val="000000"/>
          <w:highlight w:val="white"/>
        </w:rPr>
        <w:t>. č.  „CZ.06.4.59/0.0/0.0/16_075/0005776“. Díky tomuto projektu máme k dispozici moderně vybavenou počítačovou učebnu, novou jazykovou laboratoř OMNEO pro výuku cizích jazyků a celkově zrekonstruovanou žákovskou kuchyni s vybavením odpovídajícím očekávání našich žáků.</w:t>
      </w:r>
      <w:r w:rsidR="006F5555">
        <w:rPr>
          <w:color w:val="000000"/>
          <w:highlight w:val="white"/>
        </w:rPr>
        <w:t xml:space="preserve"> </w:t>
      </w:r>
    </w:p>
    <w:p w14:paraId="0C3D6B49" w14:textId="770666C0" w:rsidR="006F5555" w:rsidRPr="00266087" w:rsidRDefault="006F5555">
      <w:pPr>
        <w:tabs>
          <w:tab w:val="left" w:pos="142"/>
        </w:tabs>
        <w:ind w:firstLine="426"/>
        <w:jc w:val="both"/>
        <w:rPr>
          <w:color w:val="000000"/>
        </w:rPr>
      </w:pPr>
      <w:r w:rsidRPr="00266087">
        <w:rPr>
          <w:color w:val="000000"/>
        </w:rPr>
        <w:t xml:space="preserve">Velkou změnu v životě základní, ale i mateřské školy představuje zprovoznění nové sportovní haly ve Vrbátkách. Po letech docházení na hodiny TV do sokolovny v Dubanech mohou naši žáci, ale i děti z MŠ využívat krásné moderní prostředí nové haly. Podstatně se rovněž zkvalitnila činnost sportovního kroužku i kroužku odbíjené pod hlavičkou Centra volného času, který navštěvují výhradně žáci naší školy. </w:t>
      </w:r>
    </w:p>
    <w:p w14:paraId="082A499D" w14:textId="3CF47BC9" w:rsidR="00301932" w:rsidRPr="00266087" w:rsidRDefault="00301932" w:rsidP="00301932">
      <w:pPr>
        <w:pStyle w:val="Nadpis4"/>
      </w:pPr>
      <w:r w:rsidRPr="00266087">
        <w:t>Spolupráce s terénní pracovnicí Obce Vrbátky</w:t>
      </w:r>
    </w:p>
    <w:p w14:paraId="0A3D973A" w14:textId="10F7B044" w:rsidR="00301932" w:rsidRPr="00266087" w:rsidRDefault="00301932" w:rsidP="00301932">
      <w:pPr>
        <w:tabs>
          <w:tab w:val="left" w:pos="142"/>
        </w:tabs>
        <w:ind w:firstLine="426"/>
        <w:jc w:val="both"/>
      </w:pPr>
      <w:r w:rsidRPr="00266087">
        <w:t xml:space="preserve">Spolupráce v oblasti podpory žáků ohrožených školním neúspěchem především ze sociálně ohrožených lokalit v obci má stoupající úroveň. Bohužel se vinou epidemiologické situaci na počátku školního roku a samozřejmě i vinou opatření proti šíření </w:t>
      </w:r>
      <w:proofErr w:type="spellStart"/>
      <w:r w:rsidRPr="00266087">
        <w:t>Covidové</w:t>
      </w:r>
      <w:proofErr w:type="spellEnd"/>
      <w:r w:rsidRPr="00266087">
        <w:t xml:space="preserve"> nákazy nepodařilo plně zacelit mezery ve vzdělávání početné skupiny dětí, o které sociální pracovnice pečuje. Přesto jí patří náš dík. </w:t>
      </w:r>
    </w:p>
    <w:p w14:paraId="7BA9242D" w14:textId="77777777" w:rsidR="00211D89" w:rsidRDefault="00AD1318">
      <w:pPr>
        <w:pStyle w:val="Nadpis4"/>
        <w:rPr>
          <w:highlight w:val="white"/>
        </w:rPr>
      </w:pPr>
      <w:r>
        <w:rPr>
          <w:highlight w:val="white"/>
        </w:rPr>
        <w:t>Cyrilometodějské gymnázium v Prostějově</w:t>
      </w:r>
    </w:p>
    <w:p w14:paraId="7BA9242E" w14:textId="77777777" w:rsidR="00211D89" w:rsidRDefault="00AD1318">
      <w:pPr>
        <w:tabs>
          <w:tab w:val="left" w:pos="142"/>
        </w:tabs>
        <w:ind w:firstLine="426"/>
        <w:jc w:val="both"/>
      </w:pPr>
      <w:r>
        <w:t xml:space="preserve">Stejně jako v minulých letech, i v uplynulém školním roce se nám podařilo ve spolupráci s Cyrilometodějským gymnáziem v Prostějově zajistit činnost pěveckého sboru pro nadané žáky. </w:t>
      </w:r>
    </w:p>
    <w:p w14:paraId="7BA9242F" w14:textId="77777777" w:rsidR="00211D89" w:rsidRDefault="00AD1318">
      <w:pPr>
        <w:pStyle w:val="Nadpis4"/>
      </w:pPr>
      <w:proofErr w:type="spellStart"/>
      <w:r>
        <w:t>PdF</w:t>
      </w:r>
      <w:proofErr w:type="spellEnd"/>
      <w:r>
        <w:t xml:space="preserve"> UP Olomouc</w:t>
      </w:r>
    </w:p>
    <w:p w14:paraId="7BA92430" w14:textId="77777777" w:rsidR="00211D89" w:rsidRDefault="00AD1318">
      <w:pPr>
        <w:tabs>
          <w:tab w:val="left" w:pos="142"/>
        </w:tabs>
        <w:ind w:firstLine="426"/>
        <w:jc w:val="both"/>
      </w:pPr>
      <w:r>
        <w:t xml:space="preserve">Aktuálně se vedení školy zúčastnilo přípravného semináře k novému projektu </w:t>
      </w:r>
      <w:proofErr w:type="spellStart"/>
      <w:r>
        <w:t>PdF</w:t>
      </w:r>
      <w:proofErr w:type="spellEnd"/>
      <w:r>
        <w:t xml:space="preserve"> UP v Olomouci </w:t>
      </w:r>
      <w:r>
        <w:rPr>
          <w:b/>
          <w:color w:val="7030A0"/>
        </w:rPr>
        <w:t>„Rozvoj digitálních kompetencí pedagogů při vzdělávání žáků se speciálními vzdělávacími potřebami“</w:t>
      </w:r>
      <w:r>
        <w:t>, který bude probíhat dva roky částečně v prostorách naší školy a částečně v prostorách „</w:t>
      </w:r>
      <w:proofErr w:type="spellStart"/>
      <w:r>
        <w:t>Digidoupěte</w:t>
      </w:r>
      <w:proofErr w:type="spellEnd"/>
      <w:r>
        <w:t xml:space="preserve">“ na </w:t>
      </w:r>
      <w:proofErr w:type="spellStart"/>
      <w:r>
        <w:t>PdF</w:t>
      </w:r>
      <w:proofErr w:type="spellEnd"/>
      <w:r>
        <w:t xml:space="preserve"> UPOL. Náplň je zřejmá z názvu projektu.</w:t>
      </w:r>
    </w:p>
    <w:p w14:paraId="7BA92431" w14:textId="77777777" w:rsidR="00211D89" w:rsidRDefault="00AD1318">
      <w:pPr>
        <w:tabs>
          <w:tab w:val="left" w:pos="142"/>
        </w:tabs>
        <w:ind w:firstLine="426"/>
        <w:jc w:val="both"/>
      </w:pPr>
      <w:r>
        <w:t xml:space="preserve">V průběhu školního roku 2020/21 budeme spolupracovat i s PhDr. Renatou Mlčákovou, Ph.D., z Ústavu speciálně pedagogických studií </w:t>
      </w:r>
      <w:proofErr w:type="spellStart"/>
      <w:r>
        <w:t>PdF</w:t>
      </w:r>
      <w:proofErr w:type="spellEnd"/>
      <w:r>
        <w:t xml:space="preserve"> UPOL na projektu „</w:t>
      </w:r>
      <w:r>
        <w:rPr>
          <w:b/>
          <w:color w:val="003399"/>
          <w:sz w:val="22"/>
          <w:szCs w:val="22"/>
          <w:highlight w:val="white"/>
        </w:rPr>
        <w:t xml:space="preserve">Diagnostická pomůcka pro speciální pedagogy a logopedy založená na technologii </w:t>
      </w:r>
      <w:proofErr w:type="spellStart"/>
      <w:r>
        <w:rPr>
          <w:b/>
          <w:color w:val="003399"/>
          <w:sz w:val="22"/>
          <w:szCs w:val="22"/>
          <w:highlight w:val="white"/>
        </w:rPr>
        <w:t>Eye</w:t>
      </w:r>
      <w:proofErr w:type="spellEnd"/>
      <w:r>
        <w:rPr>
          <w:b/>
          <w:color w:val="003399"/>
          <w:sz w:val="22"/>
          <w:szCs w:val="22"/>
          <w:highlight w:val="white"/>
        </w:rPr>
        <w:t xml:space="preserve"> </w:t>
      </w:r>
      <w:proofErr w:type="spellStart"/>
      <w:r>
        <w:rPr>
          <w:b/>
          <w:color w:val="003399"/>
          <w:sz w:val="22"/>
          <w:szCs w:val="22"/>
          <w:highlight w:val="white"/>
        </w:rPr>
        <w:t>Tracking</w:t>
      </w:r>
      <w:proofErr w:type="spellEnd"/>
      <w:r>
        <w:rPr>
          <w:color w:val="003399"/>
          <w:sz w:val="22"/>
          <w:szCs w:val="22"/>
          <w:highlight w:val="white"/>
        </w:rPr>
        <w:t xml:space="preserve">“, </w:t>
      </w:r>
      <w:r>
        <w:rPr>
          <w:sz w:val="22"/>
          <w:szCs w:val="22"/>
          <w:highlight w:val="white"/>
        </w:rPr>
        <w:t>která má výrazným způsobem zjednodušit diagnostiku žáků s problémy ve čtení.</w:t>
      </w:r>
    </w:p>
    <w:p w14:paraId="7BA92432" w14:textId="77777777" w:rsidR="00211D89" w:rsidRDefault="00AD1318">
      <w:pPr>
        <w:pStyle w:val="Nadpis4"/>
      </w:pPr>
      <w:r>
        <w:t xml:space="preserve">Nadace </w:t>
      </w:r>
      <w:proofErr w:type="spellStart"/>
      <w:r>
        <w:t>The</w:t>
      </w:r>
      <w:proofErr w:type="spellEnd"/>
      <w:r>
        <w:t xml:space="preserve"> Kellner </w:t>
      </w:r>
      <w:proofErr w:type="spellStart"/>
      <w:r>
        <w:t>Family</w:t>
      </w:r>
      <w:proofErr w:type="spellEnd"/>
      <w:r>
        <w:t xml:space="preserve"> </w:t>
      </w:r>
      <w:proofErr w:type="spellStart"/>
      <w:r>
        <w:t>Foundation</w:t>
      </w:r>
      <w:proofErr w:type="spellEnd"/>
    </w:p>
    <w:p w14:paraId="7BA92433" w14:textId="77777777" w:rsidR="00211D89" w:rsidRDefault="00AD1318">
      <w:pPr>
        <w:tabs>
          <w:tab w:val="left" w:pos="142"/>
        </w:tabs>
        <w:ind w:firstLine="426"/>
        <w:jc w:val="both"/>
      </w:pPr>
      <w:r>
        <w:t xml:space="preserve">Stejně tak se nám podařilo zapojit se do nově připravovaného projektu </w:t>
      </w:r>
      <w:proofErr w:type="spellStart"/>
      <w:r>
        <w:t>The</w:t>
      </w:r>
      <w:proofErr w:type="spellEnd"/>
      <w:r>
        <w:t xml:space="preserve"> Kellner </w:t>
      </w:r>
      <w:proofErr w:type="spellStart"/>
      <w:r>
        <w:t>Family</w:t>
      </w:r>
      <w:proofErr w:type="spellEnd"/>
      <w:r>
        <w:t xml:space="preserve"> </w:t>
      </w:r>
      <w:proofErr w:type="spellStart"/>
      <w:r>
        <w:t>Foundation</w:t>
      </w:r>
      <w:proofErr w:type="spellEnd"/>
      <w:r>
        <w:t xml:space="preserve"> „Pomáháme školám k úspěchu“, do kterého bude zařazeno 102 vybraných škol (ze 300 zájemců z celé ČR).</w:t>
      </w:r>
    </w:p>
    <w:p w14:paraId="7BA92434" w14:textId="77777777" w:rsidR="00211D89" w:rsidRDefault="00AD1318">
      <w:pPr>
        <w:spacing w:after="0"/>
      </w:pPr>
      <w:r>
        <w:t>Hlavní vize projektu:</w:t>
      </w:r>
    </w:p>
    <w:p w14:paraId="7BA92435" w14:textId="77777777" w:rsidR="00211D89" w:rsidRDefault="00AD1318">
      <w:r>
        <w:t>Základní škola, ve které se </w:t>
      </w:r>
      <w:r>
        <w:rPr>
          <w:b/>
        </w:rPr>
        <w:t>každé dítě učí naplno a s radostí</w:t>
      </w:r>
      <w:r>
        <w:t>. Škola, ve které žáci i učitelé zažívají úspěch a mají chuť se stále zlepšovat. Škola, do které rádi posíláte své děti nebo vnoučata a do které byste sami rádi chodili.</w:t>
      </w:r>
    </w:p>
    <w:p w14:paraId="7BA92436" w14:textId="77777777" w:rsidR="00211D89" w:rsidRDefault="00AD1318">
      <w:pPr>
        <w:pStyle w:val="Nadpis4"/>
      </w:pPr>
      <w:r>
        <w:t>Národní pedagogický institut</w:t>
      </w:r>
    </w:p>
    <w:p w14:paraId="7BA92437" w14:textId="77777777" w:rsidR="00211D89" w:rsidRDefault="00AD1318">
      <w:pPr>
        <w:spacing w:after="240"/>
        <w:ind w:firstLine="426"/>
        <w:jc w:val="both"/>
      </w:pPr>
      <w:r>
        <w:t xml:space="preserve"> V uplynulém školním roce pokračovala naše spolupráce v rámci pětiletého projektu APIV B soustřeďující se na smysluplné inkluzivní vzdělávání zaměřené na optimální rozvoj všech žáků s akcentem na žáky se SVP nebo ohrožené školním neúspěchem. Spolupráce je velmi komplexní a pomáhá škole formou série seminářů, expertní podporou (např. klima ve třídách), dlouhodobým </w:t>
      </w:r>
      <w:proofErr w:type="spellStart"/>
      <w:r>
        <w:t>mentoringem</w:t>
      </w:r>
      <w:proofErr w:type="spellEnd"/>
      <w:r>
        <w:t xml:space="preserve"> perspektivních mladých učitelů i supervizí vedení školy. </w:t>
      </w:r>
    </w:p>
    <w:p w14:paraId="7BA92438" w14:textId="77777777" w:rsidR="00211D89" w:rsidRDefault="00AD1318">
      <w:pPr>
        <w:pStyle w:val="Nadpis4"/>
      </w:pPr>
      <w:r>
        <w:t>Střední školy v rámci regionu</w:t>
      </w:r>
    </w:p>
    <w:p w14:paraId="7BA9243B" w14:textId="154352EE" w:rsidR="00211D89" w:rsidRDefault="00AD1318" w:rsidP="00460259">
      <w:pPr>
        <w:tabs>
          <w:tab w:val="left" w:pos="142"/>
        </w:tabs>
        <w:ind w:firstLine="426"/>
        <w:jc w:val="both"/>
      </w:pPr>
      <w:r>
        <w:t>Dalšími partnery, se kterými spolupracujeme, jsou Gymnázium Jiřího Wolkera a Švehlova SŠ polytechnická v Prostějově.</w:t>
      </w:r>
    </w:p>
    <w:p w14:paraId="7BA9243C" w14:textId="77777777" w:rsidR="00211D89" w:rsidRDefault="00AD1318">
      <w:pPr>
        <w:pStyle w:val="Nadpis1"/>
        <w:numPr>
          <w:ilvl w:val="0"/>
          <w:numId w:val="12"/>
        </w:numPr>
        <w:tabs>
          <w:tab w:val="left" w:pos="142"/>
          <w:tab w:val="left" w:pos="1134"/>
        </w:tabs>
        <w:spacing w:after="240"/>
      </w:pPr>
      <w:r>
        <w:t>Školní družina</w:t>
      </w:r>
    </w:p>
    <w:p w14:paraId="7BA9243D" w14:textId="77777777" w:rsidR="00211D89" w:rsidRPr="00B37C1F" w:rsidRDefault="00AD1318" w:rsidP="00B37C1F">
      <w:pPr>
        <w:spacing w:after="120"/>
        <w:ind w:firstLine="426"/>
        <w:jc w:val="both"/>
        <w:rPr>
          <w:color w:val="00B0F0"/>
        </w:rPr>
      </w:pPr>
      <w:r w:rsidRPr="00B37C1F">
        <w:rPr>
          <w:color w:val="00B0F0"/>
        </w:rPr>
        <w:t>Materiální podmínky</w:t>
      </w:r>
    </w:p>
    <w:p w14:paraId="7BA9243E" w14:textId="66FBBD0B" w:rsidR="00211D89" w:rsidRDefault="00AD1318">
      <w:pPr>
        <w:spacing w:after="240"/>
        <w:ind w:firstLine="426"/>
        <w:jc w:val="both"/>
      </w:pPr>
      <w:r>
        <w:t>Školní družina je součástí Základní školy a mateřské školy ve Vrbátkách. Má vlastní prostory, které se nachází na odloučeném pracovišti v Dubanech (1. -3. třída). V přízemí školy se nachází menší prostory pro ranní družinu a odpoledne pro jedno oddělení. Nutno ocenit dovybavení a uzpůsobení nábytku v této místnosti. Větší zázemí pro výchovně vzdělávací proces máme v sousedící sokolovně. V letošním školním roce v družině vznikla místnost na deskové hry, což žáci velice ocenili. Dříve byla tato místnost určena pouze pro děvčata (dívčí pokoj), tím se vyřešil každodenní spor mezi děvčaty samotnými i mezi chlapci a děvčaty. Pro sportovní účely využíváme tělocvičnu, tenisové a dětské hřiště. Již druhým rokem spolupracujeme s </w:t>
      </w:r>
      <w:r w:rsidR="006A53FC">
        <w:t>Obcí</w:t>
      </w:r>
      <w:r>
        <w:t xml:space="preserve"> Vrbátky na rozšíření venkovní hrací plochy. Projekt s umělým povrchem ve stinném prostoru školní štítové zdi je vypracován a čekáme jen na zrealizování.</w:t>
      </w:r>
    </w:p>
    <w:p w14:paraId="7BA9243F" w14:textId="77777777" w:rsidR="00211D89" w:rsidRPr="00B37C1F" w:rsidRDefault="00AD1318" w:rsidP="00B37C1F">
      <w:pPr>
        <w:spacing w:after="120"/>
        <w:ind w:firstLine="426"/>
        <w:jc w:val="both"/>
        <w:rPr>
          <w:color w:val="00B0F0"/>
        </w:rPr>
      </w:pPr>
      <w:r w:rsidRPr="00B37C1F">
        <w:rPr>
          <w:color w:val="00B0F0"/>
        </w:rPr>
        <w:t>Personální obsazení</w:t>
      </w:r>
    </w:p>
    <w:p w14:paraId="7BA92440" w14:textId="04856C77" w:rsidR="00211D89" w:rsidRDefault="00AD1318">
      <w:pPr>
        <w:numPr>
          <w:ilvl w:val="0"/>
          <w:numId w:val="10"/>
        </w:numPr>
        <w:pBdr>
          <w:top w:val="nil"/>
          <w:left w:val="nil"/>
          <w:bottom w:val="nil"/>
          <w:right w:val="nil"/>
          <w:between w:val="nil"/>
        </w:pBdr>
        <w:spacing w:after="0"/>
        <w:jc w:val="both"/>
      </w:pPr>
      <w:r>
        <w:rPr>
          <w:color w:val="000000"/>
        </w:rPr>
        <w:t>Vedoucí vychovatelk</w:t>
      </w:r>
      <w:r w:rsidR="004A586B">
        <w:rPr>
          <w:color w:val="000000"/>
        </w:rPr>
        <w:t>a</w:t>
      </w:r>
      <w:r>
        <w:rPr>
          <w:color w:val="000000"/>
        </w:rPr>
        <w:t xml:space="preserve"> Simona </w:t>
      </w:r>
      <w:proofErr w:type="spellStart"/>
      <w:r>
        <w:rPr>
          <w:color w:val="000000"/>
        </w:rPr>
        <w:t>Fajstlová</w:t>
      </w:r>
      <w:proofErr w:type="spellEnd"/>
      <w:r>
        <w:rPr>
          <w:color w:val="000000"/>
        </w:rPr>
        <w:t xml:space="preserve">, v její nepřítomnosti </w:t>
      </w:r>
      <w:r>
        <w:t>–</w:t>
      </w:r>
      <w:r>
        <w:rPr>
          <w:color w:val="000000"/>
        </w:rPr>
        <w:t xml:space="preserve"> pracovní neschopnosti zastupovala Soňa </w:t>
      </w:r>
      <w:proofErr w:type="spellStart"/>
      <w:r>
        <w:rPr>
          <w:color w:val="000000"/>
        </w:rPr>
        <w:t>Knyblová</w:t>
      </w:r>
      <w:proofErr w:type="spellEnd"/>
      <w:r>
        <w:rPr>
          <w:color w:val="000000"/>
        </w:rPr>
        <w:t xml:space="preserve">, třídní učitelé (1.-3. třídy) a učitelky z MŠ (učitelům patří poděkování za výbornou spolupráci) </w:t>
      </w:r>
    </w:p>
    <w:p w14:paraId="7BA92441" w14:textId="77777777" w:rsidR="00211D89" w:rsidRDefault="00AD1318">
      <w:pPr>
        <w:numPr>
          <w:ilvl w:val="0"/>
          <w:numId w:val="10"/>
        </w:numPr>
        <w:pBdr>
          <w:top w:val="nil"/>
          <w:left w:val="nil"/>
          <w:bottom w:val="nil"/>
          <w:right w:val="nil"/>
          <w:between w:val="nil"/>
        </w:pBdr>
        <w:spacing w:after="0"/>
        <w:jc w:val="both"/>
      </w:pPr>
      <w:bookmarkStart w:id="1" w:name="_heading=h.gjdgxs" w:colFirst="0" w:colLast="0"/>
      <w:bookmarkEnd w:id="1"/>
      <w:r>
        <w:rPr>
          <w:color w:val="000000"/>
        </w:rPr>
        <w:t xml:space="preserve">Vychovatelka Jitka </w:t>
      </w:r>
      <w:proofErr w:type="spellStart"/>
      <w:r>
        <w:rPr>
          <w:color w:val="000000"/>
        </w:rPr>
        <w:t>Kawijová</w:t>
      </w:r>
      <w:proofErr w:type="spellEnd"/>
      <w:r>
        <w:rPr>
          <w:color w:val="000000"/>
        </w:rPr>
        <w:t xml:space="preserve"> (od 1. 5. 2020 vedoucí vychovatelka ŠD)</w:t>
      </w:r>
    </w:p>
    <w:p w14:paraId="7BA92442" w14:textId="77777777" w:rsidR="00211D89" w:rsidRDefault="00AD1318">
      <w:pPr>
        <w:numPr>
          <w:ilvl w:val="0"/>
          <w:numId w:val="10"/>
        </w:numPr>
        <w:pBdr>
          <w:top w:val="nil"/>
          <w:left w:val="nil"/>
          <w:bottom w:val="nil"/>
          <w:right w:val="nil"/>
          <w:between w:val="nil"/>
        </w:pBdr>
        <w:spacing w:after="0"/>
        <w:jc w:val="both"/>
      </w:pPr>
      <w:r>
        <w:rPr>
          <w:color w:val="000000"/>
        </w:rPr>
        <w:t xml:space="preserve">Vychovatelka Bc. Miroslava Gabrielová </w:t>
      </w:r>
    </w:p>
    <w:p w14:paraId="7BA92443" w14:textId="77777777" w:rsidR="00211D89" w:rsidRDefault="00AD1318">
      <w:pPr>
        <w:numPr>
          <w:ilvl w:val="0"/>
          <w:numId w:val="10"/>
        </w:numPr>
        <w:pBdr>
          <w:top w:val="nil"/>
          <w:left w:val="nil"/>
          <w:bottom w:val="nil"/>
          <w:right w:val="nil"/>
          <w:between w:val="nil"/>
        </w:pBdr>
        <w:spacing w:after="240"/>
        <w:jc w:val="both"/>
      </w:pPr>
      <w:r>
        <w:rPr>
          <w:color w:val="000000"/>
        </w:rPr>
        <w:t xml:space="preserve">Školní asistentka Ing. Pavla Dřímalová – projekt „Šablony II ZŠ, MŠ, ŠD Vrbátky“ </w:t>
      </w:r>
    </w:p>
    <w:p w14:paraId="2B167BAD" w14:textId="05FAA499" w:rsidR="004A586B" w:rsidRDefault="00AD1318" w:rsidP="004A586B">
      <w:pPr>
        <w:spacing w:after="240"/>
        <w:ind w:firstLine="426"/>
        <w:jc w:val="both"/>
      </w:pPr>
      <w:r>
        <w:t>Velkou změnou v letošním školním roce nastalo rozšíření o další – třetí oddělení, tím se také navýšila kapacita ŠD a je umožněno více dětem družinu navštěvovat. Přestože zpočátku nebylo jednoduché se v rámci prostorů družiny sžít se s dalším oddělením, především co se prostoru ŠD týče, podařilo se nám vytvořit funkční systém tak, aby každé oddělení mohlo rovnoměrně využívat veškeré prostory družiny.</w:t>
      </w:r>
    </w:p>
    <w:p w14:paraId="7B892F49" w14:textId="77777777" w:rsidR="004A586B" w:rsidRDefault="004A586B" w:rsidP="004A586B">
      <w:pPr>
        <w:spacing w:after="240"/>
        <w:ind w:firstLine="426"/>
        <w:jc w:val="both"/>
      </w:pPr>
    </w:p>
    <w:p w14:paraId="7BA92445" w14:textId="77777777" w:rsidR="00211D89" w:rsidRPr="004A586B" w:rsidRDefault="00AD1318" w:rsidP="004A586B">
      <w:pPr>
        <w:spacing w:after="120"/>
        <w:ind w:firstLine="426"/>
        <w:jc w:val="both"/>
        <w:rPr>
          <w:color w:val="00B0F0"/>
        </w:rPr>
      </w:pPr>
      <w:r w:rsidRPr="004A586B">
        <w:rPr>
          <w:color w:val="00B0F0"/>
        </w:rPr>
        <w:t xml:space="preserve">Provoz školní družiny </w:t>
      </w:r>
    </w:p>
    <w:p w14:paraId="7BA92446" w14:textId="77777777" w:rsidR="00211D89" w:rsidRDefault="00AD1318">
      <w:pPr>
        <w:spacing w:after="240"/>
        <w:ind w:firstLine="426"/>
        <w:jc w:val="both"/>
      </w:pPr>
      <w:r>
        <w:t>Provoz školní družiny probíhal ráno od 6:30 do 7:30 hod. a odpoledne od 11:25 do 16:30 hod.</w:t>
      </w:r>
    </w:p>
    <w:p w14:paraId="7BA92447" w14:textId="77777777" w:rsidR="00211D89" w:rsidRDefault="00AD1318">
      <w:pPr>
        <w:spacing w:after="240"/>
        <w:ind w:firstLine="426"/>
        <w:jc w:val="both"/>
      </w:pPr>
      <w:r>
        <w:t>Ve školním roce 2019/2020 bylo k pravidelné docházce do školní družiny zapsáno</w:t>
      </w:r>
    </w:p>
    <w:p w14:paraId="7BA92448" w14:textId="6720CD35" w:rsidR="00211D89" w:rsidRDefault="00AD1318" w:rsidP="004A586B">
      <w:pPr>
        <w:spacing w:after="120"/>
        <w:ind w:firstLine="426"/>
        <w:jc w:val="both"/>
      </w:pPr>
      <w:r>
        <w:t xml:space="preserve"> celkem 73 žáků z 1.- 3. </w:t>
      </w:r>
      <w:proofErr w:type="gramStart"/>
      <w:r>
        <w:t xml:space="preserve">ročníku:   </w:t>
      </w:r>
      <w:proofErr w:type="gramEnd"/>
      <w:r>
        <w:t xml:space="preserve">    I. oddělení 26 žáků    Soňa </w:t>
      </w:r>
      <w:proofErr w:type="spellStart"/>
      <w:r>
        <w:t>Knyblová</w:t>
      </w:r>
      <w:proofErr w:type="spellEnd"/>
      <w:r>
        <w:t xml:space="preserve">   </w:t>
      </w:r>
    </w:p>
    <w:p w14:paraId="7BA92449" w14:textId="6342716D" w:rsidR="00211D89" w:rsidRDefault="00AD1318" w:rsidP="004A586B">
      <w:pPr>
        <w:spacing w:after="120"/>
        <w:ind w:firstLine="426"/>
        <w:jc w:val="both"/>
      </w:pPr>
      <w:r>
        <w:t xml:space="preserve">                                                               II. oddělení 23 žáků      Miroslava Gabrielová    </w:t>
      </w:r>
    </w:p>
    <w:p w14:paraId="7BA9244A" w14:textId="470D5730" w:rsidR="00211D89" w:rsidRDefault="00AD1318" w:rsidP="004A586B">
      <w:pPr>
        <w:spacing w:after="120"/>
        <w:ind w:firstLine="426"/>
        <w:jc w:val="both"/>
      </w:pPr>
      <w:r>
        <w:t xml:space="preserve">                                                              III. oddělení 24 žáků   Jitka </w:t>
      </w:r>
      <w:proofErr w:type="spellStart"/>
      <w:r>
        <w:t>Kawijová</w:t>
      </w:r>
      <w:proofErr w:type="spellEnd"/>
    </w:p>
    <w:p w14:paraId="7BA9244B" w14:textId="77777777" w:rsidR="00211D89" w:rsidRDefault="00AD1318">
      <w:pPr>
        <w:spacing w:after="240"/>
        <w:ind w:firstLine="426"/>
        <w:jc w:val="both"/>
      </w:pPr>
      <w:r>
        <w:t>V rámci oddělení úspěšně pracovalo každé oddělení samostatně do 14:30, od 14:30 do 16:30 se děti z jednotlivých oddělení spojily v jeden celek. Pozitivní dopad má také nově vzniklé pravidelné měsíční setkávání všech vychovatelek ŠD, na kterém probíhá společné plánování programu a akcí ŠD, vzájemná zpětná vazba a práce na neustálém zlepšování ŠD.</w:t>
      </w:r>
    </w:p>
    <w:p w14:paraId="7BA9244C" w14:textId="77777777" w:rsidR="00211D89" w:rsidRDefault="00AD1318">
      <w:pPr>
        <w:spacing w:after="240"/>
        <w:ind w:firstLine="426"/>
        <w:jc w:val="both"/>
      </w:pPr>
      <w:r>
        <w:t xml:space="preserve">Každý měsíc jsme pořádali dvě až tři akce společné pro všechna tři oddělení družiny. Například: Týden čokolády, Olympiáda a týden rekordů, Zimní olympiáda, Cesta kolem světa, Pomáháme zvířátkům, Advent apod. Těmito tematickými projekty jsou rozvíjeny znalosti z různých oblastí, pohybové a motorické dovednosti, schopnost spolupráce a práce v týmu, zaměřili jsme se na poznávání světa a rozšiřování vědomostí o udržitelných cílech. Díky tomu jsou připravené aktivity nejen zájmovou činností, ale svým obsahem také vzdělávají a doplňují školní vzdělávání. Navíc projekty jsou </w:t>
      </w:r>
      <w:proofErr w:type="spellStart"/>
      <w:r>
        <w:t>celodružinové</w:t>
      </w:r>
      <w:proofErr w:type="spellEnd"/>
      <w:r>
        <w:t xml:space="preserve"> akce, a tudíž dochází také k propojení žáků napříč ročníky a odděleními ŠD, to zlepšuje jejich vzájemné přátelství a spolupráci. Nejoblíbenější akcí letošního školního roku se stala Zimní olympiáda, která byla kromě soutěžení v disciplínách doplněna zahajovacím a ukončovacím rituálem, kde nechyběla olympijská hudba, olympijská vlajka, slavnostní nástup a pochod s pochodní. </w:t>
      </w:r>
    </w:p>
    <w:p w14:paraId="7BA9244D" w14:textId="77777777" w:rsidR="00211D89" w:rsidRDefault="00AD1318" w:rsidP="004A586B">
      <w:pPr>
        <w:spacing w:after="120"/>
        <w:ind w:firstLine="426"/>
        <w:jc w:val="both"/>
      </w:pPr>
      <w:r>
        <w:t>Provoz družiny byl od poloviny měsíce března přerušen, a proto nemohly být naplněny veškeré plánované akce a tematické projekty. O to více se těšíme na zahájení nového školního roku. Během všech prázdnin byla ŠD mimo provoz.</w:t>
      </w:r>
    </w:p>
    <w:p w14:paraId="7BA9244E" w14:textId="0997AC40" w:rsidR="00211D89" w:rsidRPr="00B37C1F" w:rsidRDefault="00AD1318">
      <w:pPr>
        <w:spacing w:after="240"/>
        <w:jc w:val="both"/>
        <w:rPr>
          <w:b/>
          <w:color w:val="00B0F0"/>
          <w:sz w:val="24"/>
          <w:szCs w:val="24"/>
          <w:u w:val="single"/>
        </w:rPr>
      </w:pPr>
      <w:r w:rsidRPr="00B37C1F">
        <w:rPr>
          <w:b/>
          <w:color w:val="00B0F0"/>
          <w:sz w:val="24"/>
          <w:szCs w:val="24"/>
          <w:u w:val="single"/>
        </w:rPr>
        <w:t>Akce realizované v družině ve školním roce 2019/20</w:t>
      </w:r>
    </w:p>
    <w:p w14:paraId="7BA9244F" w14:textId="77777777" w:rsidR="00211D89" w:rsidRDefault="00AD1318">
      <w:pPr>
        <w:numPr>
          <w:ilvl w:val="0"/>
          <w:numId w:val="2"/>
        </w:numPr>
        <w:spacing w:before="240" w:after="0" w:line="360" w:lineRule="auto"/>
        <w:jc w:val="both"/>
      </w:pPr>
      <w:r>
        <w:t>Uvítací piknik: 5.9.</w:t>
      </w:r>
    </w:p>
    <w:p w14:paraId="7BA92450" w14:textId="77777777" w:rsidR="00211D89" w:rsidRDefault="00AD1318">
      <w:pPr>
        <w:numPr>
          <w:ilvl w:val="0"/>
          <w:numId w:val="2"/>
        </w:numPr>
        <w:spacing w:after="0" w:line="360" w:lineRule="auto"/>
        <w:jc w:val="both"/>
      </w:pPr>
      <w:r>
        <w:t>Sranda olympiáda: 23-27.9.</w:t>
      </w:r>
    </w:p>
    <w:p w14:paraId="7BA92451" w14:textId="77777777" w:rsidR="00211D89" w:rsidRDefault="00AD1318">
      <w:pPr>
        <w:numPr>
          <w:ilvl w:val="0"/>
          <w:numId w:val="2"/>
        </w:numPr>
        <w:spacing w:after="0" w:line="360" w:lineRule="auto"/>
        <w:jc w:val="both"/>
      </w:pPr>
      <w:r>
        <w:t>Dračí závody: 22. 10. tvoření draků z papíru, dračí soutěže</w:t>
      </w:r>
    </w:p>
    <w:p w14:paraId="7BA92452" w14:textId="77777777" w:rsidR="00211D89" w:rsidRDefault="00AD1318">
      <w:pPr>
        <w:numPr>
          <w:ilvl w:val="0"/>
          <w:numId w:val="2"/>
        </w:numPr>
        <w:spacing w:after="0" w:line="360" w:lineRule="auto"/>
        <w:jc w:val="both"/>
      </w:pPr>
      <w:r>
        <w:t>„Děti, pozor, červena!“ Výtvarná soutěž: 16. 10. kreslení křídou na chodníku</w:t>
      </w:r>
    </w:p>
    <w:p w14:paraId="7BA92453" w14:textId="77777777" w:rsidR="00211D89" w:rsidRDefault="00AD1318">
      <w:pPr>
        <w:numPr>
          <w:ilvl w:val="0"/>
          <w:numId w:val="2"/>
        </w:numPr>
        <w:spacing w:after="0" w:line="360" w:lineRule="auto"/>
        <w:jc w:val="both"/>
      </w:pPr>
      <w:r>
        <w:t>Halloween: 5.11. kreslení na obličej, soutěžní odpoledne</w:t>
      </w:r>
    </w:p>
    <w:p w14:paraId="7BA92454" w14:textId="77777777" w:rsidR="00211D89" w:rsidRDefault="00AD1318">
      <w:pPr>
        <w:numPr>
          <w:ilvl w:val="0"/>
          <w:numId w:val="2"/>
        </w:numPr>
        <w:spacing w:after="0" w:line="360" w:lineRule="auto"/>
        <w:jc w:val="both"/>
      </w:pPr>
      <w:r>
        <w:t>Vystoupení pro seniory: 8.11.</w:t>
      </w:r>
    </w:p>
    <w:p w14:paraId="7BA92455" w14:textId="77777777" w:rsidR="00211D89" w:rsidRDefault="00AD1318">
      <w:pPr>
        <w:numPr>
          <w:ilvl w:val="0"/>
          <w:numId w:val="2"/>
        </w:numPr>
        <w:spacing w:after="0" w:line="360" w:lineRule="auto"/>
        <w:jc w:val="both"/>
      </w:pPr>
      <w:r>
        <w:t>Cesta kolem světa – týdenní projekt</w:t>
      </w:r>
    </w:p>
    <w:p w14:paraId="7BA92456" w14:textId="77777777" w:rsidR="00211D89" w:rsidRDefault="00AD1318">
      <w:pPr>
        <w:numPr>
          <w:ilvl w:val="0"/>
          <w:numId w:val="2"/>
        </w:numPr>
        <w:spacing w:after="0" w:line="360" w:lineRule="auto"/>
        <w:jc w:val="both"/>
      </w:pPr>
      <w:r>
        <w:t>Vánoční tvořivá dílna, vánoční nadílka</w:t>
      </w:r>
    </w:p>
    <w:p w14:paraId="7BA92457" w14:textId="77777777" w:rsidR="00211D89" w:rsidRDefault="00AD1318">
      <w:pPr>
        <w:numPr>
          <w:ilvl w:val="0"/>
          <w:numId w:val="2"/>
        </w:numPr>
        <w:spacing w:after="0" w:line="360" w:lineRule="auto"/>
        <w:jc w:val="both"/>
      </w:pPr>
      <w:r>
        <w:t>Zimní olympiáda: leden</w:t>
      </w:r>
    </w:p>
    <w:p w14:paraId="7BA92458" w14:textId="77777777" w:rsidR="00211D89" w:rsidRDefault="00AD1318">
      <w:pPr>
        <w:numPr>
          <w:ilvl w:val="0"/>
          <w:numId w:val="2"/>
        </w:numPr>
        <w:spacing w:after="0" w:line="360" w:lineRule="auto"/>
        <w:jc w:val="both"/>
      </w:pPr>
      <w:r>
        <w:t>Týden čokolády: 17.-21. 2. pěstování a výroba čokolády</w:t>
      </w:r>
    </w:p>
    <w:p w14:paraId="7BA92459" w14:textId="77777777" w:rsidR="00211D89" w:rsidRDefault="00AD1318">
      <w:pPr>
        <w:numPr>
          <w:ilvl w:val="0"/>
          <w:numId w:val="2"/>
        </w:numPr>
        <w:spacing w:after="0" w:line="360" w:lineRule="auto"/>
        <w:jc w:val="both"/>
      </w:pPr>
      <w:r>
        <w:t>Exkurze do firmy DD sport Dubany: 24. 2. a 26. 2. návštěva místní šicí dílny na výrobu sportovních dresů</w:t>
      </w:r>
    </w:p>
    <w:p w14:paraId="7BA9245A" w14:textId="77777777" w:rsidR="00211D89" w:rsidRDefault="00AD1318">
      <w:pPr>
        <w:numPr>
          <w:ilvl w:val="0"/>
          <w:numId w:val="2"/>
        </w:numPr>
        <w:spacing w:after="0" w:line="360" w:lineRule="auto"/>
        <w:jc w:val="both"/>
      </w:pPr>
      <w:r>
        <w:t>Pomáháme zvířátkům: naplnění krmelce za vesnicí dobrotami</w:t>
      </w:r>
    </w:p>
    <w:p w14:paraId="7BA9245B" w14:textId="77777777" w:rsidR="00211D89" w:rsidRDefault="00AD1318" w:rsidP="004A586B">
      <w:pPr>
        <w:numPr>
          <w:ilvl w:val="0"/>
          <w:numId w:val="2"/>
        </w:numPr>
        <w:spacing w:after="120" w:line="360" w:lineRule="auto"/>
        <w:jc w:val="both"/>
      </w:pPr>
      <w:r>
        <w:t>Karneval: 27. 2. výroba masek a spousta soutěží</w:t>
      </w:r>
    </w:p>
    <w:p w14:paraId="7BA9245D" w14:textId="621F5F4B" w:rsidR="00211D89" w:rsidRDefault="00AD1318" w:rsidP="00460259">
      <w:pPr>
        <w:spacing w:after="240"/>
        <w:jc w:val="both"/>
      </w:pPr>
      <w:r>
        <w:t xml:space="preserve">Zpracovala: Jitka </w:t>
      </w:r>
      <w:proofErr w:type="spellStart"/>
      <w:r>
        <w:t>Kawijová</w:t>
      </w:r>
      <w:proofErr w:type="spellEnd"/>
      <w:r>
        <w:t xml:space="preserve"> – vedoucí vychovatelka ŠD                                  </w:t>
      </w:r>
    </w:p>
    <w:p w14:paraId="7BA9245E" w14:textId="77777777" w:rsidR="00211D89" w:rsidRDefault="00AD1318">
      <w:pPr>
        <w:pStyle w:val="Nadpis1"/>
        <w:numPr>
          <w:ilvl w:val="0"/>
          <w:numId w:val="12"/>
        </w:numPr>
        <w:tabs>
          <w:tab w:val="left" w:pos="142"/>
          <w:tab w:val="left" w:pos="1134"/>
        </w:tabs>
        <w:spacing w:after="240"/>
      </w:pPr>
      <w:r>
        <w:t>Naše charitativní akce</w:t>
      </w:r>
    </w:p>
    <w:p w14:paraId="7BA9245F" w14:textId="77777777" w:rsidR="00211D89" w:rsidRDefault="00AD1318">
      <w:pPr>
        <w:spacing w:after="240"/>
        <w:ind w:firstLine="426"/>
        <w:jc w:val="both"/>
      </w:pPr>
      <w:r>
        <w:t>Stejně jako v uplynulých letech se škola zapojila do některých charitativních aktivit:</w:t>
      </w:r>
    </w:p>
    <w:p w14:paraId="7BA92460" w14:textId="77777777" w:rsidR="00211D89" w:rsidRDefault="00AD1318">
      <w:pPr>
        <w:numPr>
          <w:ilvl w:val="0"/>
          <w:numId w:val="3"/>
        </w:numPr>
        <w:pBdr>
          <w:top w:val="nil"/>
          <w:left w:val="nil"/>
          <w:bottom w:val="nil"/>
          <w:right w:val="nil"/>
          <w:between w:val="nil"/>
        </w:pBdr>
        <w:spacing w:after="0"/>
        <w:jc w:val="both"/>
      </w:pPr>
      <w:r>
        <w:rPr>
          <w:color w:val="000000"/>
        </w:rPr>
        <w:t xml:space="preserve">„Zdravotní klaun“ – podpora vážně nemocných dětí v nemocnicích – výtěžek sbírky adventního vystoupení žáků 1. – 3. </w:t>
      </w:r>
      <w:proofErr w:type="gramStart"/>
      <w:r>
        <w:rPr>
          <w:color w:val="000000"/>
        </w:rPr>
        <w:t>ročníku  –</w:t>
      </w:r>
      <w:proofErr w:type="gramEnd"/>
      <w:r>
        <w:rPr>
          <w:color w:val="000000"/>
        </w:rPr>
        <w:t xml:space="preserve"> 6 994 Kč</w:t>
      </w:r>
    </w:p>
    <w:p w14:paraId="7BA92461" w14:textId="77777777" w:rsidR="00211D89" w:rsidRDefault="00AD1318">
      <w:pPr>
        <w:numPr>
          <w:ilvl w:val="0"/>
          <w:numId w:val="3"/>
        </w:numPr>
        <w:pBdr>
          <w:top w:val="nil"/>
          <w:left w:val="nil"/>
          <w:bottom w:val="nil"/>
          <w:right w:val="nil"/>
          <w:between w:val="nil"/>
        </w:pBdr>
        <w:jc w:val="both"/>
      </w:pPr>
      <w:r>
        <w:rPr>
          <w:color w:val="000000"/>
        </w:rPr>
        <w:t xml:space="preserve"> „Život dětem“ – podpora je určena pro vážně nemocné děti nebo pro děti v obtížné životní situaci – výtěžek sbírky 1 085 Kč</w:t>
      </w:r>
    </w:p>
    <w:p w14:paraId="7BA92462" w14:textId="77777777" w:rsidR="00211D89" w:rsidRDefault="00AD1318">
      <w:pPr>
        <w:ind w:left="786"/>
        <w:jc w:val="both"/>
      </w:pPr>
      <w:r>
        <w:t>Bohužel se vzhledem k mimořádné epidemiologické situaci nemohla uskutečnit pravidelná sbírka v rámci Českého dne boje proti rakovině, která byla naplánovaná na středu 13. 5. 2020.</w:t>
      </w:r>
    </w:p>
    <w:p w14:paraId="7BA92463" w14:textId="77777777" w:rsidR="00211D89" w:rsidRDefault="00AD1318">
      <w:pPr>
        <w:ind w:left="786"/>
        <w:jc w:val="both"/>
      </w:pPr>
      <w:r>
        <w:t>Celkem jsme na charitativní účely vybrali a odevzdali 8 079 Kč (bohužel je to výrazně méně než v uplynulých letech). Děkujeme rodičům a dalším dárcům a věříme, že i touto formou vedeme žáky naší školy ke správnému pohledu na životní priority.</w:t>
      </w:r>
    </w:p>
    <w:p w14:paraId="7BA92464" w14:textId="77777777" w:rsidR="00211D89" w:rsidRDefault="00AD1318">
      <w:pPr>
        <w:pStyle w:val="Nadpis1"/>
        <w:numPr>
          <w:ilvl w:val="0"/>
          <w:numId w:val="12"/>
        </w:numPr>
        <w:tabs>
          <w:tab w:val="left" w:pos="142"/>
          <w:tab w:val="left" w:pos="1134"/>
        </w:tabs>
        <w:spacing w:after="240"/>
      </w:pPr>
      <w:r>
        <w:t>Naši sponzoři</w:t>
      </w:r>
    </w:p>
    <w:p w14:paraId="7BA92465" w14:textId="77777777" w:rsidR="00211D89" w:rsidRDefault="00AD1318">
      <w:pPr>
        <w:ind w:firstLine="426"/>
        <w:jc w:val="both"/>
      </w:pPr>
      <w:r>
        <w:t xml:space="preserve">Na tomto místě bychom chtěli vyjádřit velký dík všem, kteří v uplynulém školním roce vyjádřili podporu naší škole a našim žákům sponzorským darem. </w:t>
      </w:r>
    </w:p>
    <w:p w14:paraId="7BA92466" w14:textId="77777777" w:rsidR="00211D89" w:rsidRDefault="00AD1318">
      <w:pPr>
        <w:tabs>
          <w:tab w:val="left" w:pos="1370"/>
          <w:tab w:val="left" w:pos="4170"/>
          <w:tab w:val="left" w:pos="5670"/>
        </w:tabs>
        <w:spacing w:after="0" w:line="240" w:lineRule="auto"/>
        <w:ind w:left="70"/>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b/>
          <w:color w:val="000000"/>
          <w:sz w:val="28"/>
          <w:szCs w:val="28"/>
        </w:rPr>
        <w:t xml:space="preserve">Dary </w:t>
      </w:r>
      <w:proofErr w:type="gramStart"/>
      <w:r>
        <w:rPr>
          <w:b/>
          <w:color w:val="000000"/>
          <w:sz w:val="28"/>
          <w:szCs w:val="28"/>
        </w:rPr>
        <w:t>2019 - 20</w:t>
      </w:r>
      <w:proofErr w:type="gramEnd"/>
      <w:r>
        <w:rPr>
          <w:b/>
          <w:color w:val="000000"/>
          <w:sz w:val="28"/>
          <w:szCs w:val="28"/>
        </w:rPr>
        <w:tab/>
      </w:r>
      <w:r>
        <w:rPr>
          <w:b/>
          <w:color w:val="000000"/>
          <w:sz w:val="28"/>
          <w:szCs w:val="28"/>
        </w:rPr>
        <w:tab/>
      </w:r>
    </w:p>
    <w:p w14:paraId="7BA92467" w14:textId="77777777" w:rsidR="00211D89" w:rsidRDefault="00AD1318">
      <w:pPr>
        <w:tabs>
          <w:tab w:val="left" w:pos="1370"/>
          <w:tab w:val="left" w:pos="4170"/>
          <w:tab w:val="left" w:pos="5670"/>
        </w:tabs>
        <w:spacing w:after="0" w:line="240" w:lineRule="auto"/>
        <w:ind w:left="70"/>
        <w:rPr>
          <w:rFonts w:ascii="Times New Roman" w:eastAsia="Times New Roman" w:hAnsi="Times New Roman" w:cs="Times New Roman"/>
          <w:sz w:val="20"/>
          <w:szCs w:val="20"/>
        </w:rPr>
      </w:pPr>
      <w:r>
        <w:rPr>
          <w:b/>
          <w:color w:val="000000"/>
          <w:sz w:val="22"/>
          <w:szCs w:val="22"/>
        </w:rPr>
        <w:t>Finanční</w:t>
      </w:r>
      <w:r>
        <w:rPr>
          <w:b/>
          <w:color w:val="000000"/>
          <w:sz w:val="22"/>
          <w:szCs w:val="22"/>
        </w:rPr>
        <w:tab/>
        <w:t>cizí dárci</w:t>
      </w:r>
      <w:r>
        <w:rPr>
          <w:b/>
          <w:color w:val="000000"/>
          <w:sz w:val="22"/>
          <w:szCs w:val="22"/>
        </w:rPr>
        <w:tab/>
      </w:r>
      <w:r>
        <w:rPr>
          <w:b/>
          <w:color w:val="000000"/>
          <w:sz w:val="22"/>
          <w:szCs w:val="22"/>
        </w:rPr>
        <w:tab/>
      </w:r>
    </w:p>
    <w:p w14:paraId="7BA92468" w14:textId="77777777" w:rsidR="00211D89" w:rsidRDefault="00AD1318">
      <w:pPr>
        <w:tabs>
          <w:tab w:val="left" w:pos="1370"/>
          <w:tab w:val="left" w:pos="4170"/>
          <w:tab w:val="left" w:pos="5670"/>
        </w:tabs>
        <w:spacing w:after="0" w:line="240" w:lineRule="auto"/>
        <w:ind w:left="70"/>
        <w:rPr>
          <w:b/>
          <w:color w:val="000000"/>
          <w:sz w:val="22"/>
          <w:szCs w:val="22"/>
        </w:rPr>
      </w:pPr>
      <w:r>
        <w:rPr>
          <w:b/>
          <w:color w:val="000000"/>
          <w:sz w:val="22"/>
          <w:szCs w:val="22"/>
        </w:rPr>
        <w:t>Datum</w:t>
      </w:r>
      <w:r>
        <w:rPr>
          <w:b/>
          <w:color w:val="000000"/>
          <w:sz w:val="22"/>
          <w:szCs w:val="22"/>
        </w:rPr>
        <w:tab/>
        <w:t>Dárce</w:t>
      </w:r>
      <w:r>
        <w:rPr>
          <w:b/>
          <w:color w:val="000000"/>
          <w:sz w:val="22"/>
          <w:szCs w:val="22"/>
        </w:rPr>
        <w:tab/>
        <w:t>částka v Kč</w:t>
      </w:r>
      <w:r>
        <w:rPr>
          <w:b/>
          <w:color w:val="000000"/>
          <w:sz w:val="22"/>
          <w:szCs w:val="22"/>
        </w:rPr>
        <w:tab/>
      </w:r>
    </w:p>
    <w:p w14:paraId="7BA92469" w14:textId="77777777" w:rsidR="00211D89" w:rsidRDefault="00AD1318">
      <w:pPr>
        <w:tabs>
          <w:tab w:val="left" w:pos="1370"/>
          <w:tab w:val="left" w:pos="4170"/>
          <w:tab w:val="left" w:pos="5670"/>
        </w:tabs>
        <w:spacing w:after="0" w:line="240" w:lineRule="auto"/>
        <w:ind w:left="70"/>
        <w:rPr>
          <w:color w:val="000000"/>
          <w:sz w:val="22"/>
          <w:szCs w:val="22"/>
        </w:rPr>
      </w:pPr>
      <w:r>
        <w:rPr>
          <w:color w:val="000000"/>
          <w:sz w:val="22"/>
          <w:szCs w:val="22"/>
        </w:rPr>
        <w:t>19.9.2019</w:t>
      </w:r>
      <w:r>
        <w:rPr>
          <w:color w:val="000000"/>
          <w:sz w:val="22"/>
          <w:szCs w:val="22"/>
        </w:rPr>
        <w:tab/>
        <w:t xml:space="preserve">Ing. Radim </w:t>
      </w:r>
      <w:proofErr w:type="spellStart"/>
      <w:r>
        <w:rPr>
          <w:color w:val="000000"/>
          <w:sz w:val="22"/>
          <w:szCs w:val="22"/>
        </w:rPr>
        <w:t>Smička</w:t>
      </w:r>
      <w:proofErr w:type="spellEnd"/>
      <w:r>
        <w:rPr>
          <w:color w:val="000000"/>
          <w:sz w:val="22"/>
          <w:szCs w:val="22"/>
        </w:rPr>
        <w:tab/>
        <w:t>36 400</w:t>
      </w:r>
      <w:r>
        <w:rPr>
          <w:color w:val="000000"/>
          <w:sz w:val="22"/>
          <w:szCs w:val="22"/>
        </w:rPr>
        <w:tab/>
        <w:t>pomůcky 1.tř.</w:t>
      </w:r>
    </w:p>
    <w:p w14:paraId="7BA9246A" w14:textId="77777777" w:rsidR="00211D89" w:rsidRDefault="00AD1318">
      <w:pPr>
        <w:tabs>
          <w:tab w:val="left" w:pos="1370"/>
          <w:tab w:val="left" w:pos="4170"/>
          <w:tab w:val="left" w:pos="5670"/>
        </w:tabs>
        <w:spacing w:after="0" w:line="240" w:lineRule="auto"/>
        <w:ind w:left="70"/>
        <w:rPr>
          <w:color w:val="000000"/>
          <w:sz w:val="22"/>
          <w:szCs w:val="22"/>
        </w:rPr>
      </w:pPr>
      <w:r>
        <w:rPr>
          <w:color w:val="000000"/>
          <w:sz w:val="22"/>
          <w:szCs w:val="22"/>
        </w:rPr>
        <w:t>13.11.2019</w:t>
      </w:r>
      <w:r>
        <w:rPr>
          <w:color w:val="000000"/>
          <w:sz w:val="22"/>
          <w:szCs w:val="22"/>
        </w:rPr>
        <w:tab/>
      </w:r>
      <w:proofErr w:type="spellStart"/>
      <w:r>
        <w:rPr>
          <w:color w:val="000000"/>
          <w:sz w:val="22"/>
          <w:szCs w:val="22"/>
        </w:rPr>
        <w:t>Bexim</w:t>
      </w:r>
      <w:proofErr w:type="spellEnd"/>
      <w:r>
        <w:rPr>
          <w:color w:val="000000"/>
          <w:sz w:val="22"/>
          <w:szCs w:val="22"/>
        </w:rPr>
        <w:t xml:space="preserve"> (Ing. Miroslav Dohnal)</w:t>
      </w:r>
      <w:r>
        <w:rPr>
          <w:color w:val="000000"/>
          <w:sz w:val="22"/>
          <w:szCs w:val="22"/>
        </w:rPr>
        <w:tab/>
        <w:t>50 000</w:t>
      </w:r>
      <w:r>
        <w:rPr>
          <w:color w:val="000000"/>
          <w:sz w:val="22"/>
          <w:szCs w:val="22"/>
        </w:rPr>
        <w:tab/>
      </w:r>
    </w:p>
    <w:p w14:paraId="7BA9246B" w14:textId="77777777" w:rsidR="00211D89" w:rsidRDefault="00AD1318">
      <w:pPr>
        <w:tabs>
          <w:tab w:val="left" w:pos="1370"/>
          <w:tab w:val="left" w:pos="4170"/>
          <w:tab w:val="left" w:pos="5670"/>
        </w:tabs>
        <w:spacing w:after="0" w:line="240" w:lineRule="auto"/>
        <w:ind w:left="70"/>
        <w:rPr>
          <w:b/>
          <w:color w:val="000000"/>
          <w:sz w:val="22"/>
          <w:szCs w:val="22"/>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b/>
          <w:color w:val="000000"/>
          <w:sz w:val="22"/>
          <w:szCs w:val="22"/>
        </w:rPr>
        <w:t>86 400</w:t>
      </w:r>
      <w:r>
        <w:rPr>
          <w:b/>
          <w:color w:val="000000"/>
          <w:sz w:val="22"/>
          <w:szCs w:val="22"/>
        </w:rPr>
        <w:tab/>
      </w:r>
    </w:p>
    <w:p w14:paraId="7BA9246C" w14:textId="77777777" w:rsidR="00211D89" w:rsidRDefault="00AD1318">
      <w:pPr>
        <w:tabs>
          <w:tab w:val="left" w:pos="1370"/>
          <w:tab w:val="left" w:pos="4170"/>
          <w:tab w:val="left" w:pos="5670"/>
        </w:tabs>
        <w:spacing w:after="0" w:line="240" w:lineRule="auto"/>
        <w:ind w:left="7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7BA9246D" w14:textId="77777777" w:rsidR="00211D89" w:rsidRDefault="00AD1318">
      <w:pPr>
        <w:tabs>
          <w:tab w:val="left" w:pos="1370"/>
          <w:tab w:val="left" w:pos="4170"/>
          <w:tab w:val="left" w:pos="5670"/>
        </w:tabs>
        <w:spacing w:after="0" w:line="240" w:lineRule="auto"/>
        <w:ind w:left="70"/>
        <w:rPr>
          <w:rFonts w:ascii="Times New Roman" w:eastAsia="Times New Roman" w:hAnsi="Times New Roman" w:cs="Times New Roman"/>
          <w:sz w:val="20"/>
          <w:szCs w:val="20"/>
        </w:rPr>
      </w:pPr>
      <w:r>
        <w:rPr>
          <w:b/>
          <w:color w:val="000000"/>
          <w:sz w:val="22"/>
          <w:szCs w:val="22"/>
        </w:rPr>
        <w:t>Finanční</w:t>
      </w:r>
      <w:r>
        <w:rPr>
          <w:b/>
          <w:color w:val="000000"/>
          <w:sz w:val="22"/>
          <w:szCs w:val="22"/>
        </w:rPr>
        <w:tab/>
        <w:t>KPŠ</w:t>
      </w:r>
      <w:r>
        <w:rPr>
          <w:b/>
          <w:color w:val="000000"/>
          <w:sz w:val="22"/>
          <w:szCs w:val="22"/>
        </w:rPr>
        <w:tab/>
      </w:r>
      <w:r>
        <w:rPr>
          <w:b/>
          <w:color w:val="000000"/>
          <w:sz w:val="22"/>
          <w:szCs w:val="22"/>
        </w:rPr>
        <w:tab/>
      </w:r>
    </w:p>
    <w:p w14:paraId="7BA9246E" w14:textId="77777777" w:rsidR="00211D89" w:rsidRDefault="00AD1318">
      <w:pPr>
        <w:tabs>
          <w:tab w:val="left" w:pos="1370"/>
          <w:tab w:val="left" w:pos="4170"/>
          <w:tab w:val="left" w:pos="5670"/>
        </w:tabs>
        <w:spacing w:after="0" w:line="240" w:lineRule="auto"/>
        <w:ind w:left="70"/>
        <w:rPr>
          <w:color w:val="000000"/>
          <w:sz w:val="22"/>
          <w:szCs w:val="22"/>
        </w:rPr>
      </w:pPr>
      <w:r>
        <w:rPr>
          <w:color w:val="000000"/>
          <w:sz w:val="22"/>
          <w:szCs w:val="22"/>
        </w:rPr>
        <w:t>18.11.2019</w:t>
      </w:r>
      <w:r>
        <w:rPr>
          <w:color w:val="000000"/>
          <w:sz w:val="22"/>
          <w:szCs w:val="22"/>
        </w:rPr>
        <w:tab/>
        <w:t>rok 2019</w:t>
      </w:r>
      <w:r>
        <w:rPr>
          <w:color w:val="000000"/>
          <w:sz w:val="22"/>
          <w:szCs w:val="22"/>
        </w:rPr>
        <w:tab/>
        <w:t>13 074</w:t>
      </w:r>
      <w:r>
        <w:rPr>
          <w:color w:val="000000"/>
          <w:sz w:val="22"/>
          <w:szCs w:val="22"/>
        </w:rPr>
        <w:tab/>
      </w:r>
    </w:p>
    <w:p w14:paraId="7BA9246F" w14:textId="77777777" w:rsidR="00211D89" w:rsidRDefault="00AD1318">
      <w:pPr>
        <w:tabs>
          <w:tab w:val="left" w:pos="1370"/>
          <w:tab w:val="left" w:pos="4170"/>
          <w:tab w:val="left" w:pos="5670"/>
        </w:tabs>
        <w:spacing w:after="0" w:line="240" w:lineRule="auto"/>
        <w:ind w:left="70"/>
        <w:rPr>
          <w:b/>
          <w:color w:val="000000"/>
          <w:sz w:val="22"/>
          <w:szCs w:val="22"/>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b/>
          <w:color w:val="000000"/>
          <w:sz w:val="22"/>
          <w:szCs w:val="22"/>
        </w:rPr>
        <w:t>13 074</w:t>
      </w:r>
      <w:r>
        <w:rPr>
          <w:b/>
          <w:color w:val="000000"/>
          <w:sz w:val="22"/>
          <w:szCs w:val="22"/>
        </w:rPr>
        <w:tab/>
      </w:r>
    </w:p>
    <w:p w14:paraId="7BA92470" w14:textId="77777777" w:rsidR="00211D89" w:rsidRDefault="00AD1318">
      <w:pPr>
        <w:tabs>
          <w:tab w:val="left" w:pos="1370"/>
          <w:tab w:val="left" w:pos="4170"/>
          <w:tab w:val="left" w:pos="5670"/>
        </w:tabs>
        <w:spacing w:after="0" w:line="240" w:lineRule="auto"/>
        <w:ind w:left="7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7BA92471" w14:textId="77777777" w:rsidR="00211D89" w:rsidRDefault="00AD1318">
      <w:pPr>
        <w:tabs>
          <w:tab w:val="left" w:pos="1370"/>
          <w:tab w:val="left" w:pos="4170"/>
          <w:tab w:val="left" w:pos="5670"/>
        </w:tabs>
        <w:spacing w:after="0" w:line="240" w:lineRule="auto"/>
        <w:ind w:left="70"/>
        <w:rPr>
          <w:color w:val="000000"/>
          <w:sz w:val="22"/>
          <w:szCs w:val="22"/>
        </w:rPr>
      </w:pPr>
      <w:r>
        <w:rPr>
          <w:b/>
          <w:color w:val="000000"/>
          <w:sz w:val="22"/>
          <w:szCs w:val="22"/>
        </w:rPr>
        <w:t xml:space="preserve">Finanční </w:t>
      </w:r>
      <w:r>
        <w:rPr>
          <w:b/>
          <w:color w:val="000000"/>
          <w:sz w:val="22"/>
          <w:szCs w:val="22"/>
        </w:rPr>
        <w:tab/>
      </w:r>
      <w:proofErr w:type="gramStart"/>
      <w:r>
        <w:rPr>
          <w:color w:val="000000"/>
          <w:sz w:val="22"/>
          <w:szCs w:val="22"/>
        </w:rPr>
        <w:t>Obce - Pohár</w:t>
      </w:r>
      <w:proofErr w:type="gramEnd"/>
      <w:r>
        <w:rPr>
          <w:color w:val="000000"/>
          <w:sz w:val="22"/>
          <w:szCs w:val="22"/>
        </w:rPr>
        <w:t xml:space="preserve"> starostů</w:t>
      </w:r>
      <w:r>
        <w:rPr>
          <w:color w:val="000000"/>
          <w:sz w:val="22"/>
          <w:szCs w:val="22"/>
        </w:rPr>
        <w:tab/>
        <w:t>80 000</w:t>
      </w:r>
      <w:r>
        <w:rPr>
          <w:color w:val="000000"/>
          <w:sz w:val="22"/>
          <w:szCs w:val="22"/>
        </w:rPr>
        <w:tab/>
      </w:r>
    </w:p>
    <w:p w14:paraId="7BA92472" w14:textId="77777777" w:rsidR="00211D89" w:rsidRDefault="00AD1318">
      <w:pPr>
        <w:tabs>
          <w:tab w:val="left" w:pos="1370"/>
          <w:tab w:val="left" w:pos="4170"/>
          <w:tab w:val="left" w:pos="5670"/>
        </w:tabs>
        <w:spacing w:after="0" w:line="240" w:lineRule="auto"/>
        <w:ind w:left="7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7BA92473" w14:textId="77777777" w:rsidR="00211D89" w:rsidRDefault="00AD1318">
      <w:pPr>
        <w:tabs>
          <w:tab w:val="left" w:pos="1370"/>
          <w:tab w:val="left" w:pos="4170"/>
          <w:tab w:val="left" w:pos="5670"/>
        </w:tabs>
        <w:spacing w:after="0" w:line="240" w:lineRule="auto"/>
        <w:ind w:left="7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7BA92474" w14:textId="77777777" w:rsidR="00211D89" w:rsidRDefault="00AD1318">
      <w:pPr>
        <w:tabs>
          <w:tab w:val="left" w:pos="1370"/>
          <w:tab w:val="left" w:pos="4170"/>
          <w:tab w:val="left" w:pos="5670"/>
        </w:tabs>
        <w:spacing w:after="0" w:line="240" w:lineRule="auto"/>
        <w:ind w:left="70"/>
        <w:rPr>
          <w:b/>
          <w:color w:val="000000"/>
          <w:sz w:val="22"/>
          <w:szCs w:val="22"/>
          <w:u w:val="single"/>
        </w:rPr>
      </w:pPr>
      <w:r>
        <w:rPr>
          <w:b/>
          <w:color w:val="000000"/>
          <w:sz w:val="22"/>
          <w:szCs w:val="22"/>
          <w:u w:val="single"/>
        </w:rPr>
        <w:t>Finanční dary celkem                                          179 474</w:t>
      </w:r>
      <w:r>
        <w:rPr>
          <w:b/>
          <w:color w:val="000000"/>
          <w:sz w:val="22"/>
          <w:szCs w:val="22"/>
          <w:u w:val="single"/>
        </w:rPr>
        <w:tab/>
      </w:r>
    </w:p>
    <w:p w14:paraId="7BA92475" w14:textId="77777777" w:rsidR="00211D89" w:rsidRDefault="00AD1318">
      <w:pPr>
        <w:tabs>
          <w:tab w:val="left" w:pos="1370"/>
          <w:tab w:val="left" w:pos="4170"/>
          <w:tab w:val="left" w:pos="5670"/>
        </w:tabs>
        <w:spacing w:after="0" w:line="240" w:lineRule="auto"/>
        <w:ind w:left="7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7BA92476" w14:textId="77777777" w:rsidR="00211D89" w:rsidRDefault="00AD1318">
      <w:pPr>
        <w:tabs>
          <w:tab w:val="left" w:pos="1370"/>
          <w:tab w:val="left" w:pos="4170"/>
          <w:tab w:val="left" w:pos="5670"/>
        </w:tabs>
        <w:spacing w:after="0" w:line="240" w:lineRule="auto"/>
        <w:ind w:left="7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7BA92477" w14:textId="77777777" w:rsidR="00211D89" w:rsidRDefault="00AD1318">
      <w:pPr>
        <w:tabs>
          <w:tab w:val="left" w:pos="1370"/>
          <w:tab w:val="left" w:pos="4170"/>
          <w:tab w:val="left" w:pos="5670"/>
        </w:tabs>
        <w:spacing w:after="0" w:line="240" w:lineRule="auto"/>
        <w:ind w:left="70"/>
        <w:rPr>
          <w:rFonts w:ascii="Times New Roman" w:eastAsia="Times New Roman" w:hAnsi="Times New Roman" w:cs="Times New Roman"/>
          <w:sz w:val="20"/>
          <w:szCs w:val="20"/>
        </w:rPr>
      </w:pPr>
      <w:r>
        <w:rPr>
          <w:b/>
          <w:color w:val="000000"/>
          <w:sz w:val="22"/>
          <w:szCs w:val="22"/>
        </w:rPr>
        <w:t>Věcné</w:t>
      </w:r>
      <w:r>
        <w:rPr>
          <w:b/>
          <w:color w:val="000000"/>
          <w:sz w:val="22"/>
          <w:szCs w:val="22"/>
        </w:rPr>
        <w:tab/>
      </w:r>
      <w:r>
        <w:rPr>
          <w:b/>
          <w:color w:val="000000"/>
          <w:sz w:val="22"/>
          <w:szCs w:val="22"/>
        </w:rPr>
        <w:tab/>
      </w:r>
      <w:r>
        <w:rPr>
          <w:rFonts w:ascii="Times New Roman" w:eastAsia="Times New Roman" w:hAnsi="Times New Roman" w:cs="Times New Roman"/>
          <w:sz w:val="20"/>
          <w:szCs w:val="20"/>
        </w:rPr>
        <w:tab/>
      </w:r>
    </w:p>
    <w:p w14:paraId="7BA92478" w14:textId="77777777" w:rsidR="00211D89" w:rsidRDefault="00AD1318">
      <w:pPr>
        <w:tabs>
          <w:tab w:val="left" w:pos="1370"/>
          <w:tab w:val="left" w:pos="4170"/>
          <w:tab w:val="left" w:pos="5670"/>
        </w:tabs>
        <w:spacing w:after="0" w:line="240" w:lineRule="auto"/>
        <w:ind w:left="70"/>
        <w:rPr>
          <w:color w:val="000000"/>
          <w:sz w:val="22"/>
          <w:szCs w:val="22"/>
        </w:rPr>
      </w:pPr>
      <w:r>
        <w:rPr>
          <w:rFonts w:ascii="Times New Roman" w:eastAsia="Times New Roman" w:hAnsi="Times New Roman" w:cs="Times New Roman"/>
          <w:sz w:val="20"/>
          <w:szCs w:val="20"/>
        </w:rPr>
        <w:tab/>
      </w:r>
      <w:proofErr w:type="spellStart"/>
      <w:r>
        <w:rPr>
          <w:color w:val="000000"/>
          <w:sz w:val="22"/>
          <w:szCs w:val="22"/>
        </w:rPr>
        <w:t>Edwards</w:t>
      </w:r>
      <w:proofErr w:type="spellEnd"/>
      <w:r>
        <w:rPr>
          <w:color w:val="000000"/>
          <w:sz w:val="22"/>
          <w:szCs w:val="22"/>
        </w:rPr>
        <w:t>, s.r.o.</w:t>
      </w:r>
      <w:r>
        <w:rPr>
          <w:color w:val="000000"/>
          <w:sz w:val="22"/>
          <w:szCs w:val="22"/>
        </w:rPr>
        <w:tab/>
        <w:t>14 500</w:t>
      </w:r>
      <w:r>
        <w:rPr>
          <w:color w:val="000000"/>
          <w:sz w:val="22"/>
          <w:szCs w:val="22"/>
        </w:rPr>
        <w:tab/>
        <w:t>vývěva + komponenty</w:t>
      </w:r>
    </w:p>
    <w:p w14:paraId="7BA92479" w14:textId="77777777" w:rsidR="00211D89" w:rsidRDefault="00AD1318">
      <w:pPr>
        <w:tabs>
          <w:tab w:val="left" w:pos="1370"/>
          <w:tab w:val="left" w:pos="4170"/>
          <w:tab w:val="left" w:pos="5670"/>
        </w:tabs>
        <w:spacing w:after="0" w:line="240" w:lineRule="auto"/>
        <w:ind w:left="70"/>
        <w:rPr>
          <w:color w:val="000000"/>
          <w:sz w:val="22"/>
          <w:szCs w:val="22"/>
        </w:rPr>
      </w:pPr>
      <w:r>
        <w:rPr>
          <w:color w:val="000000"/>
          <w:sz w:val="22"/>
          <w:szCs w:val="22"/>
        </w:rPr>
        <w:tab/>
        <w:t xml:space="preserve">Ing. Radim </w:t>
      </w:r>
      <w:proofErr w:type="spellStart"/>
      <w:r>
        <w:rPr>
          <w:color w:val="000000"/>
          <w:sz w:val="22"/>
          <w:szCs w:val="22"/>
        </w:rPr>
        <w:t>Smička</w:t>
      </w:r>
      <w:proofErr w:type="spellEnd"/>
      <w:proofErr w:type="gramStart"/>
      <w:r>
        <w:rPr>
          <w:color w:val="000000"/>
          <w:sz w:val="22"/>
          <w:szCs w:val="22"/>
        </w:rPr>
        <w:tab/>
        <w:t xml:space="preserve">  5</w:t>
      </w:r>
      <w:proofErr w:type="gramEnd"/>
      <w:r>
        <w:rPr>
          <w:color w:val="000000"/>
          <w:sz w:val="22"/>
          <w:szCs w:val="22"/>
        </w:rPr>
        <w:t xml:space="preserve"> 529</w:t>
      </w:r>
      <w:r>
        <w:rPr>
          <w:color w:val="000000"/>
          <w:sz w:val="22"/>
          <w:szCs w:val="22"/>
        </w:rPr>
        <w:tab/>
        <w:t>koloběžky pro ŠD</w:t>
      </w:r>
    </w:p>
    <w:p w14:paraId="7BA9247A" w14:textId="77777777" w:rsidR="00211D89" w:rsidRDefault="00AD1318">
      <w:pPr>
        <w:tabs>
          <w:tab w:val="left" w:pos="1370"/>
          <w:tab w:val="left" w:pos="4170"/>
          <w:tab w:val="left" w:pos="5670"/>
        </w:tabs>
        <w:spacing w:after="0" w:line="240" w:lineRule="auto"/>
        <w:ind w:left="70"/>
        <w:rPr>
          <w:rFonts w:ascii="Times New Roman" w:eastAsia="Times New Roman" w:hAnsi="Times New Roman" w:cs="Times New Roman"/>
          <w:sz w:val="20"/>
          <w:szCs w:val="20"/>
        </w:rPr>
      </w:pPr>
      <w:r>
        <w:rPr>
          <w:color w:val="000000"/>
          <w:sz w:val="22"/>
          <w:szCs w:val="22"/>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7BA9247B" w14:textId="77777777" w:rsidR="00211D89" w:rsidRDefault="00AD1318">
      <w:pPr>
        <w:tabs>
          <w:tab w:val="left" w:pos="1370"/>
          <w:tab w:val="left" w:pos="4170"/>
          <w:tab w:val="left" w:pos="5670"/>
        </w:tabs>
        <w:spacing w:after="0" w:line="240" w:lineRule="auto"/>
        <w:ind w:left="70"/>
        <w:rPr>
          <w:b/>
          <w:color w:val="000000"/>
          <w:sz w:val="22"/>
          <w:szCs w:val="22"/>
          <w:u w:val="single"/>
        </w:rPr>
      </w:pPr>
      <w:r>
        <w:rPr>
          <w:rFonts w:ascii="Times New Roman" w:eastAsia="Times New Roman" w:hAnsi="Times New Roman" w:cs="Times New Roman"/>
          <w:b/>
          <w:sz w:val="20"/>
          <w:szCs w:val="20"/>
          <w:u w:val="single"/>
        </w:rPr>
        <w:t>Věcné dary celkem</w:t>
      </w:r>
      <w:r>
        <w:rPr>
          <w:rFonts w:ascii="Times New Roman" w:eastAsia="Times New Roman" w:hAnsi="Times New Roman" w:cs="Times New Roman"/>
          <w:b/>
          <w:sz w:val="20"/>
          <w:szCs w:val="20"/>
          <w:u w:val="single"/>
        </w:rPr>
        <w:tab/>
      </w:r>
      <w:r>
        <w:rPr>
          <w:b/>
          <w:color w:val="000000"/>
          <w:sz w:val="22"/>
          <w:szCs w:val="22"/>
          <w:u w:val="single"/>
        </w:rPr>
        <w:t>20 029</w:t>
      </w:r>
      <w:r>
        <w:rPr>
          <w:b/>
          <w:color w:val="000000"/>
          <w:sz w:val="22"/>
          <w:szCs w:val="22"/>
          <w:u w:val="single"/>
        </w:rPr>
        <w:tab/>
      </w:r>
    </w:p>
    <w:p w14:paraId="7BA9247C" w14:textId="77777777" w:rsidR="00211D89" w:rsidRDefault="00211D89">
      <w:pPr>
        <w:jc w:val="both"/>
        <w:rPr>
          <w:highlight w:val="yellow"/>
        </w:rPr>
      </w:pPr>
    </w:p>
    <w:p w14:paraId="7BA9247D" w14:textId="77777777" w:rsidR="00211D89" w:rsidRDefault="00AD1318">
      <w:pPr>
        <w:pBdr>
          <w:top w:val="nil"/>
          <w:left w:val="nil"/>
          <w:bottom w:val="nil"/>
          <w:right w:val="nil"/>
          <w:between w:val="nil"/>
        </w:pBdr>
        <w:spacing w:after="120"/>
      </w:pPr>
      <w:r>
        <w:rPr>
          <w:color w:val="000000"/>
        </w:rPr>
        <w:t>Samozřejmě bychom chtěli poděkovat i dalším sponzorům, kteří přispěli menšími či většími dary do tomboly na ples KPŠ.</w:t>
      </w:r>
    </w:p>
    <w:p w14:paraId="7BA9247E" w14:textId="77777777" w:rsidR="00211D89" w:rsidRDefault="00AD1318">
      <w:pPr>
        <w:pStyle w:val="Nadpis1"/>
        <w:numPr>
          <w:ilvl w:val="0"/>
          <w:numId w:val="12"/>
        </w:numPr>
        <w:tabs>
          <w:tab w:val="left" w:pos="142"/>
          <w:tab w:val="left" w:pos="1134"/>
        </w:tabs>
        <w:spacing w:after="240"/>
      </w:pPr>
      <w:r>
        <w:t>Shrnutí a zhodnocení</w:t>
      </w:r>
    </w:p>
    <w:p w14:paraId="7BA9247F" w14:textId="77777777" w:rsidR="00211D89" w:rsidRDefault="00AD1318">
      <w:pPr>
        <w:ind w:firstLine="426"/>
        <w:jc w:val="both"/>
      </w:pPr>
      <w:r>
        <w:t xml:space="preserve">V našem hodnocení záměrně začneme od konce, protože tomu ani nemůže být jinak. Mimořádná opatření v souvislosti se snahou omezit šíření nového </w:t>
      </w:r>
      <w:proofErr w:type="spellStart"/>
      <w:r>
        <w:t>koronaviru</w:t>
      </w:r>
      <w:proofErr w:type="spellEnd"/>
      <w:r>
        <w:t xml:space="preserve"> představovala největší negativní zásah do chodu školy a je otázkou, jak dalece se tento fakt promítne do vzdělávacího procesu v nastávajícím školním roce. Navíc nám regulace zhatily připravované akce v průběhu druhého pololetí. Nemohly tak proběhnout ani akce v rámci Poháru starostů, na které se všichni pečlivě připravujeme, ani školní akademie, která se těší velké přízni rodičů i dalších zájemců z obce. Určitě nás mrzelo, že odpadla možnost srovnat úroveň našich žáků 3., 5., a 7. ročníku s ostatními v ČR v rámci Národního testování SCIO, srovnat vědomosti našich žáků s ostatními z okresu v soutěži Matematický klokan, recitační soutěži nebo olympiádě z českého jazyka. Asi nejvíc nás ale mrzelo zrušení krajského kola olympiády v anglickém jazyce, kde bychom měli svoje „želízko v ohni“ v osobě Martina Stanislava Holinky, vítěze okresního kola v Prostějově.</w:t>
      </w:r>
    </w:p>
    <w:p w14:paraId="7BA92480" w14:textId="77777777" w:rsidR="00211D89" w:rsidRDefault="00AD1318">
      <w:pPr>
        <w:ind w:firstLine="426"/>
        <w:jc w:val="both"/>
      </w:pPr>
      <w:r>
        <w:t xml:space="preserve">Uplynulý školní rok byl velmi „podivný“ (lepší slovo nás nenapadlo). Nikdo z žáků, rodičů ani učitelů takový závěr školního roku nezažil a nebyl na něj připraven. Až do 10. března nikdo z nás nevěřil, že nezanedbatelné procento žáků do konce školního roku nevkročí fyzicky do budovy školy. </w:t>
      </w:r>
    </w:p>
    <w:p w14:paraId="7BA92481" w14:textId="77777777" w:rsidR="00211D89" w:rsidRDefault="00AD1318">
      <w:pPr>
        <w:ind w:firstLine="426"/>
        <w:jc w:val="both"/>
      </w:pPr>
      <w:r>
        <w:t>Po počátečním „šoku“ si všichni učitelé našli vhodnou platformu k předávání informací žákům. V nastalé situaci se značná část vyučovacího procesu přesunula do rodin žáků. Podpora ze strany rodičů byla naprosto nezbytná. Na základě informací od pedagogů, ale i podle zpětné vazby rodičů se tento nouzový model výuky lépe dařil na prvním stupni ZŠ. To bylo do značné míry dáno osobní přítomností rodičů žáků doma v dopoledních hodinách (OČR), lepší orientací rodičů v probírané látce a větší osobní angažovaností rodičů, která se vzrůstajícím věkem žáků prokazatelně klesá.  Na druhém stupni ZŠ se cíle výuky dařilo naplnit v omezené míře a pro další školní rok musíme s touto situací počítat a na začátku si v našich tematických plánech vymezit prostor k potřebnému upevnění a procvičení látky, jejíž výklad probíhal v nouzovém režimu. Bohužel se nám přes značnou snahu nepodařilo získat ke spolupráci všechny žáky. Jednalo se bez výjimky o žáky, kteří měli problém s pracovním nasazením i v průběhu běžné výuky. Mimořádný režim výuky jen prohloubil „propast“ mezi žáky, kteří mají podporu v rodině a vnitřní motivaci k dosažení dobrých výsledků, a žáky bez podpory a potřebné „sebekázně“.</w:t>
      </w:r>
    </w:p>
    <w:p w14:paraId="7BA92482" w14:textId="77777777" w:rsidR="00211D89" w:rsidRDefault="00AD1318">
      <w:pPr>
        <w:ind w:firstLine="426"/>
        <w:jc w:val="both"/>
      </w:pPr>
      <w:r>
        <w:t>Pokud bychom měli hodnotit rok do 10. března, pak jej vnímáme jako vcelku úspěšný. Radost nám udělali žáci devátého ročníku, kteří se aktivně zapojovali do života školy, byli „tahouny“ sportovních soutěží (2. místo děvčat v přehazované v Klenovicích na Hané, vítězství v „Poháru starostů v atletice“ v Olšanech), účastnili se úspěšně školních i okresních kol soutěží zařazených do kalendáře MŠMT, byli velmi úspěšní v Národním testování společnosti SCIO a v neposlední řadě se významným způsobem podíleli na důstojném průběhu tradičního školního plesu. Nejvýraznější úspěch se asi podařil Martinu Stanislavovi Holinkovi, který zvítězil v okresním kole olympiády v AJ. Těší nás rovněž, že se většině žáků podařilo úspěšně splnit přijímací kritéria a nastoupit na jeden ze zvolených oborů. Musíme konstatovat, že odcházející žáci devátého ročníku zanechají po sobě hlubokou pozitivní stopu. Byli bychom velmi rádi, kdyby se stali vzorem pro ostatní třídy.</w:t>
      </w:r>
    </w:p>
    <w:p w14:paraId="7BA92483" w14:textId="77777777" w:rsidR="00211D89" w:rsidRDefault="00AD1318">
      <w:pPr>
        <w:ind w:firstLine="426"/>
        <w:jc w:val="both"/>
      </w:pPr>
      <w:r>
        <w:t xml:space="preserve">Žáci ostatních tříd zůstali v loňském roce do značné míry ve stínu osobností z deváté třídy. Výjimkou jsou snad jen naši šachisté a mezi nimi náš nejúspěšnější reprezentant </w:t>
      </w:r>
      <w:proofErr w:type="spellStart"/>
      <w:r>
        <w:t>Břeťa</w:t>
      </w:r>
      <w:proofErr w:type="spellEnd"/>
      <w:r>
        <w:t xml:space="preserve"> Štěpánek.  Věříme, že se i dalším žákům podaří v nadcházejících letech navázat na úspěchy letošních deváťáků. Při hledání správné cesty by nám měl pomoci projekt „Pomáháme školám k úspěchu“. Naše očekávání by nám měla pomoci naplnit modelová škola v Horce nad Moravou. </w:t>
      </w:r>
    </w:p>
    <w:p w14:paraId="7BA92484" w14:textId="77777777" w:rsidR="00211D89" w:rsidRDefault="00211D89">
      <w:pPr>
        <w:ind w:firstLine="426"/>
        <w:jc w:val="both"/>
      </w:pPr>
    </w:p>
    <w:p w14:paraId="7BA92485" w14:textId="77777777" w:rsidR="00211D89" w:rsidRDefault="00211D89">
      <w:pPr>
        <w:ind w:firstLine="426"/>
        <w:jc w:val="both"/>
      </w:pPr>
    </w:p>
    <w:p w14:paraId="7BA92486" w14:textId="29156A89" w:rsidR="00211D89" w:rsidRDefault="00AD1318">
      <w:pPr>
        <w:pBdr>
          <w:top w:val="nil"/>
          <w:left w:val="nil"/>
          <w:bottom w:val="nil"/>
          <w:right w:val="nil"/>
          <w:between w:val="nil"/>
        </w:pBdr>
        <w:tabs>
          <w:tab w:val="left" w:pos="142"/>
        </w:tabs>
        <w:spacing w:after="0"/>
        <w:jc w:val="both"/>
        <w:rPr>
          <w:color w:val="000000"/>
        </w:rPr>
      </w:pPr>
      <w:r>
        <w:rPr>
          <w:color w:val="000000"/>
        </w:rPr>
        <w:t xml:space="preserve">Ve Vrbátkách 15. </w:t>
      </w:r>
      <w:r w:rsidR="00460259">
        <w:rPr>
          <w:color w:val="000000"/>
        </w:rPr>
        <w:t>9</w:t>
      </w:r>
      <w:r>
        <w:rPr>
          <w:color w:val="000000"/>
        </w:rPr>
        <w:t>. 2020</w:t>
      </w:r>
      <w:r>
        <w:rPr>
          <w:color w:val="FF0000"/>
        </w:rPr>
        <w:tab/>
      </w:r>
      <w:r>
        <w:rPr>
          <w:color w:val="FF0000"/>
        </w:rPr>
        <w:tab/>
      </w:r>
      <w:r>
        <w:rPr>
          <w:color w:val="FF0000"/>
        </w:rPr>
        <w:tab/>
      </w:r>
      <w:r>
        <w:rPr>
          <w:color w:val="FF0000"/>
        </w:rPr>
        <w:tab/>
      </w:r>
      <w:r>
        <w:rPr>
          <w:color w:val="FF0000"/>
        </w:rPr>
        <w:tab/>
      </w:r>
      <w:r>
        <w:rPr>
          <w:color w:val="FF0000"/>
        </w:rPr>
        <w:tab/>
      </w:r>
      <w:r w:rsidR="005670B2">
        <w:rPr>
          <w:color w:val="FF0000"/>
        </w:rPr>
        <w:tab/>
      </w:r>
      <w:bookmarkStart w:id="2" w:name="_GoBack"/>
      <w:bookmarkEnd w:id="2"/>
      <w:r>
        <w:rPr>
          <w:color w:val="000000"/>
        </w:rPr>
        <w:t>Mgr. Michal Vysloužil</w:t>
      </w:r>
    </w:p>
    <w:p w14:paraId="7BA9248A" w14:textId="3E3EA5BB" w:rsidR="00211D89" w:rsidRPr="00460259" w:rsidRDefault="00AD1318" w:rsidP="00460259">
      <w:pPr>
        <w:pBdr>
          <w:top w:val="nil"/>
          <w:left w:val="nil"/>
          <w:bottom w:val="nil"/>
          <w:right w:val="nil"/>
          <w:between w:val="nil"/>
        </w:pBdr>
        <w:tabs>
          <w:tab w:val="left" w:pos="142"/>
        </w:tabs>
        <w:ind w:left="-284"/>
        <w:jc w:val="both"/>
        <w:rPr>
          <w:color w:val="000000"/>
        </w:rPr>
      </w:pPr>
      <w:r>
        <w:rPr>
          <w:color w:val="000000"/>
        </w:rPr>
        <w:t xml:space="preserve">                                                                                                                        </w:t>
      </w:r>
      <w:r>
        <w:rPr>
          <w:color w:val="000000"/>
        </w:rPr>
        <w:tab/>
      </w:r>
      <w:r>
        <w:rPr>
          <w:color w:val="000000"/>
        </w:rPr>
        <w:tab/>
        <w:t xml:space="preserve">        ředitel školy</w:t>
      </w:r>
    </w:p>
    <w:p w14:paraId="7BA9248B" w14:textId="268B24BD" w:rsidR="00211D89" w:rsidRDefault="00AD1318">
      <w:pPr>
        <w:jc w:val="both"/>
      </w:pPr>
      <w:r w:rsidRPr="00460259">
        <w:t xml:space="preserve">S výroční zprávou byla seznámena pedagogická rada dne </w:t>
      </w:r>
      <w:r w:rsidR="00460259" w:rsidRPr="00460259">
        <w:t>16</w:t>
      </w:r>
      <w:r w:rsidRPr="00460259">
        <w:t xml:space="preserve">. </w:t>
      </w:r>
      <w:r w:rsidR="00460259" w:rsidRPr="00460259">
        <w:t>9</w:t>
      </w:r>
      <w:r w:rsidRPr="00460259">
        <w:t>. 2020.</w:t>
      </w:r>
    </w:p>
    <w:p w14:paraId="7BA92491" w14:textId="77777777" w:rsidR="00211D89" w:rsidRDefault="00211D89"/>
    <w:p w14:paraId="7BA92492" w14:textId="77777777" w:rsidR="00211D89" w:rsidRDefault="00AD1318" w:rsidP="004A586B">
      <w:pPr>
        <w:pStyle w:val="Nadpis3"/>
        <w:tabs>
          <w:tab w:val="left" w:pos="142"/>
        </w:tabs>
        <w:spacing w:line="360" w:lineRule="auto"/>
        <w:rPr>
          <w:sz w:val="24"/>
          <w:szCs w:val="24"/>
        </w:rPr>
      </w:pPr>
      <w:r>
        <w:rPr>
          <w:sz w:val="24"/>
          <w:szCs w:val="24"/>
        </w:rPr>
        <w:t xml:space="preserve">Školská rada projednala a schválila výroční zprávu Základní školy Zdeny Kaprálové a Mateřské školy Vrbátky, příspěvkové organizace za školní rok 2019/2020. </w:t>
      </w:r>
    </w:p>
    <w:p w14:paraId="7BA92493" w14:textId="77777777" w:rsidR="00211D89" w:rsidRDefault="00211D89">
      <w:pPr>
        <w:tabs>
          <w:tab w:val="left" w:pos="142"/>
        </w:tabs>
        <w:jc w:val="both"/>
      </w:pPr>
    </w:p>
    <w:p w14:paraId="7BA92494" w14:textId="77777777" w:rsidR="00211D89" w:rsidRDefault="00211D89">
      <w:pPr>
        <w:tabs>
          <w:tab w:val="left" w:pos="142"/>
        </w:tabs>
        <w:jc w:val="both"/>
      </w:pPr>
    </w:p>
    <w:p w14:paraId="7BA92495" w14:textId="77777777" w:rsidR="00211D89" w:rsidRDefault="00AD1318">
      <w:pPr>
        <w:tabs>
          <w:tab w:val="left" w:pos="142"/>
        </w:tabs>
        <w:jc w:val="both"/>
      </w:pPr>
      <w:r>
        <w:t xml:space="preserve">Vrbátky </w:t>
      </w:r>
      <w:proofErr w:type="gramStart"/>
      <w:r>
        <w:t>dne  _</w:t>
      </w:r>
      <w:proofErr w:type="gramEnd"/>
      <w:r>
        <w:t>________________________________</w:t>
      </w:r>
    </w:p>
    <w:p w14:paraId="7BA92496" w14:textId="77777777" w:rsidR="00211D89" w:rsidRDefault="00211D89">
      <w:pPr>
        <w:tabs>
          <w:tab w:val="left" w:pos="142"/>
        </w:tabs>
        <w:jc w:val="both"/>
      </w:pPr>
    </w:p>
    <w:p w14:paraId="7BA92497" w14:textId="77777777" w:rsidR="00211D89" w:rsidRDefault="00211D89">
      <w:pPr>
        <w:tabs>
          <w:tab w:val="left" w:pos="142"/>
          <w:tab w:val="left" w:pos="4962"/>
        </w:tabs>
        <w:jc w:val="both"/>
      </w:pPr>
    </w:p>
    <w:p w14:paraId="7BA92498" w14:textId="77777777" w:rsidR="00211D89" w:rsidRDefault="00AD1318">
      <w:pPr>
        <w:tabs>
          <w:tab w:val="left" w:pos="142"/>
          <w:tab w:val="left" w:pos="4962"/>
        </w:tabs>
        <w:spacing w:after="360"/>
        <w:jc w:val="both"/>
      </w:pPr>
      <w:r>
        <w:t xml:space="preserve">podpisy členů školské rady:  </w:t>
      </w:r>
    </w:p>
    <w:p w14:paraId="7BA92499" w14:textId="77777777" w:rsidR="00211D89" w:rsidRDefault="00AD1318">
      <w:pPr>
        <w:tabs>
          <w:tab w:val="left" w:pos="142"/>
          <w:tab w:val="left" w:pos="4962"/>
        </w:tabs>
        <w:jc w:val="both"/>
      </w:pPr>
      <w:r>
        <w:t xml:space="preserve">Ing. Jana Tajovská – zástupce zákonných zástupců </w:t>
      </w:r>
      <w:r>
        <w:tab/>
      </w:r>
      <w:r>
        <w:tab/>
      </w:r>
      <w:r>
        <w:tab/>
        <w:t>________________________</w:t>
      </w:r>
    </w:p>
    <w:p w14:paraId="7BA9249A" w14:textId="77777777" w:rsidR="00211D89" w:rsidRDefault="00AD1318">
      <w:pPr>
        <w:tabs>
          <w:tab w:val="left" w:pos="142"/>
        </w:tabs>
        <w:jc w:val="both"/>
      </w:pPr>
      <w:r>
        <w:tab/>
      </w:r>
      <w:r>
        <w:tab/>
      </w:r>
    </w:p>
    <w:p w14:paraId="7BA9249B" w14:textId="77777777" w:rsidR="00211D89" w:rsidRDefault="00AD1318">
      <w:pPr>
        <w:tabs>
          <w:tab w:val="left" w:pos="142"/>
        </w:tabs>
        <w:jc w:val="both"/>
      </w:pPr>
      <w:r>
        <w:t>Ing. Pavel Novotný – zástupce zřizovatele</w:t>
      </w:r>
      <w:r>
        <w:tab/>
      </w:r>
      <w:r>
        <w:tab/>
      </w:r>
      <w:r>
        <w:tab/>
      </w:r>
      <w:r>
        <w:tab/>
        <w:t>________________________</w:t>
      </w:r>
    </w:p>
    <w:p w14:paraId="7BA9249C" w14:textId="77777777" w:rsidR="00211D89" w:rsidRDefault="00AD1318">
      <w:pPr>
        <w:tabs>
          <w:tab w:val="left" w:pos="142"/>
        </w:tabs>
        <w:jc w:val="both"/>
      </w:pPr>
      <w:r>
        <w:t xml:space="preserve">                                            </w:t>
      </w:r>
    </w:p>
    <w:p w14:paraId="7BA9249D" w14:textId="77777777" w:rsidR="00211D89" w:rsidRDefault="00AD1318">
      <w:pPr>
        <w:tabs>
          <w:tab w:val="left" w:pos="142"/>
          <w:tab w:val="left" w:pos="4962"/>
        </w:tabs>
        <w:jc w:val="both"/>
      </w:pPr>
      <w:r>
        <w:t>Mgr. Kateřina Kubešová – zástupce pedagogických pracovníků</w:t>
      </w:r>
      <w:r>
        <w:tab/>
        <w:t>________________________</w:t>
      </w:r>
    </w:p>
    <w:sectPr w:rsidR="00211D89">
      <w:footerReference w:type="even" r:id="rId17"/>
      <w:footerReference w:type="default" r:id="rId18"/>
      <w:pgSz w:w="11906" w:h="16838"/>
      <w:pgMar w:top="1134" w:right="991" w:bottom="1276" w:left="1134" w:header="1134" w:footer="10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924B4" w14:textId="77777777" w:rsidR="00301932" w:rsidRDefault="00301932">
      <w:pPr>
        <w:spacing w:after="0" w:line="240" w:lineRule="auto"/>
      </w:pPr>
      <w:r>
        <w:separator/>
      </w:r>
    </w:p>
  </w:endnote>
  <w:endnote w:type="continuationSeparator" w:id="0">
    <w:p w14:paraId="7BA924B6" w14:textId="77777777" w:rsidR="00301932" w:rsidRDefault="0030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24AA" w14:textId="77777777" w:rsidR="00301932" w:rsidRDefault="00301932">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7BA924AB" w14:textId="77777777" w:rsidR="00301932" w:rsidRDefault="00301932">
    <w:pPr>
      <w:pBdr>
        <w:top w:val="nil"/>
        <w:left w:val="nil"/>
        <w:bottom w:val="nil"/>
        <w:right w:val="nil"/>
        <w:between w:val="nil"/>
      </w:pBdr>
      <w:tabs>
        <w:tab w:val="center" w:pos="4536"/>
        <w:tab w:val="right" w:pos="9072"/>
      </w:tabs>
      <w:rPr>
        <w:color w:val="000000"/>
      </w:rPr>
    </w:pPr>
  </w:p>
  <w:p w14:paraId="7BA924AC" w14:textId="77777777" w:rsidR="00301932" w:rsidRDefault="003019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24AD" w14:textId="0690DCDA" w:rsidR="00301932" w:rsidRDefault="00301932">
    <w:pPr>
      <w:pBdr>
        <w:top w:val="single" w:sz="4" w:space="1" w:color="000000"/>
        <w:left w:val="single" w:sz="4" w:space="4" w:color="000000"/>
        <w:bottom w:val="single" w:sz="4" w:space="1" w:color="000000"/>
        <w:right w:val="single" w:sz="4" w:space="4" w:color="000000"/>
        <w:between w:val="nil"/>
      </w:pBdr>
      <w:tabs>
        <w:tab w:val="center" w:pos="4536"/>
        <w:tab w:val="right" w:pos="9072"/>
      </w:tabs>
      <w:rPr>
        <w:color w:val="000000"/>
      </w:rPr>
    </w:pPr>
    <w:r>
      <w:rPr>
        <w:color w:val="000000"/>
      </w:rPr>
      <w:t>Výroční zpráva za školní rok 2019/2020</w:t>
    </w:r>
    <w:r>
      <w:rPr>
        <w:color w:val="000000"/>
      </w:rPr>
      <w:tab/>
    </w:r>
    <w:r>
      <w:rPr>
        <w:color w:val="000000"/>
      </w:rPr>
      <w:tab/>
      <w:t xml:space="preserve">strana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p w14:paraId="7BA924AE" w14:textId="77777777" w:rsidR="00301932" w:rsidRDefault="00301932">
    <w:pPr>
      <w:pBdr>
        <w:top w:val="nil"/>
        <w:left w:val="nil"/>
        <w:bottom w:val="nil"/>
        <w:right w:val="nil"/>
        <w:between w:val="nil"/>
      </w:pBdr>
      <w:tabs>
        <w:tab w:val="center" w:pos="4536"/>
        <w:tab w:val="right" w:pos="9072"/>
      </w:tabs>
      <w:rPr>
        <w:color w:val="000000"/>
      </w:rPr>
    </w:pPr>
  </w:p>
  <w:p w14:paraId="7BA924AF" w14:textId="77777777" w:rsidR="00301932" w:rsidRDefault="00301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924B0" w14:textId="77777777" w:rsidR="00301932" w:rsidRDefault="00301932">
      <w:pPr>
        <w:spacing w:after="0" w:line="240" w:lineRule="auto"/>
      </w:pPr>
      <w:r>
        <w:separator/>
      </w:r>
    </w:p>
  </w:footnote>
  <w:footnote w:type="continuationSeparator" w:id="0">
    <w:p w14:paraId="7BA924B2" w14:textId="77777777" w:rsidR="00301932" w:rsidRDefault="00301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0A14"/>
    <w:multiLevelType w:val="multilevel"/>
    <w:tmpl w:val="C2363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C347D9"/>
    <w:multiLevelType w:val="multilevel"/>
    <w:tmpl w:val="0296984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1A723F71"/>
    <w:multiLevelType w:val="multilevel"/>
    <w:tmpl w:val="00AC3B0C"/>
    <w:lvl w:ilvl="0">
      <w:start w:val="1"/>
      <w:numFmt w:val="upperRoman"/>
      <w:lvlText w:val="%1."/>
      <w:lvlJc w:val="right"/>
      <w:pPr>
        <w:ind w:left="737" w:hanging="170"/>
      </w:pPr>
    </w:lvl>
    <w:lvl w:ilvl="1">
      <w:start w:val="1"/>
      <w:numFmt w:val="decimal"/>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 w15:restartNumberingAfterBreak="0">
    <w:nsid w:val="1E0B4E98"/>
    <w:multiLevelType w:val="multilevel"/>
    <w:tmpl w:val="DB38751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1ED161A0"/>
    <w:multiLevelType w:val="hybridMultilevel"/>
    <w:tmpl w:val="7BB8A526"/>
    <w:lvl w:ilvl="0" w:tplc="1DDCD1A6">
      <w:start w:val="1"/>
      <w:numFmt w:val="decimal"/>
      <w:lvlText w:val="%1"/>
      <w:lvlJc w:val="left"/>
      <w:pPr>
        <w:ind w:left="1156" w:hanging="360"/>
      </w:pPr>
      <w:rPr>
        <w:rFonts w:hint="default"/>
      </w:rPr>
    </w:lvl>
    <w:lvl w:ilvl="1" w:tplc="04050019" w:tentative="1">
      <w:start w:val="1"/>
      <w:numFmt w:val="lowerLetter"/>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5" w15:restartNumberingAfterBreak="0">
    <w:nsid w:val="22677C24"/>
    <w:multiLevelType w:val="multilevel"/>
    <w:tmpl w:val="9F46C69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23065437"/>
    <w:multiLevelType w:val="multilevel"/>
    <w:tmpl w:val="12385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6F6A8A"/>
    <w:multiLevelType w:val="multilevel"/>
    <w:tmpl w:val="FA94A23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4DC7191B"/>
    <w:multiLevelType w:val="multilevel"/>
    <w:tmpl w:val="9064F56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5B3F46CB"/>
    <w:multiLevelType w:val="multilevel"/>
    <w:tmpl w:val="5A32CC5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15:restartNumberingAfterBreak="0">
    <w:nsid w:val="5D88786F"/>
    <w:multiLevelType w:val="multilevel"/>
    <w:tmpl w:val="F48EA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B4129B"/>
    <w:multiLevelType w:val="multilevel"/>
    <w:tmpl w:val="03E26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E164A1"/>
    <w:multiLevelType w:val="multilevel"/>
    <w:tmpl w:val="6B249D8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5"/>
  </w:num>
  <w:num w:numId="2">
    <w:abstractNumId w:val="0"/>
  </w:num>
  <w:num w:numId="3">
    <w:abstractNumId w:val="8"/>
  </w:num>
  <w:num w:numId="4">
    <w:abstractNumId w:val="9"/>
  </w:num>
  <w:num w:numId="5">
    <w:abstractNumId w:val="12"/>
  </w:num>
  <w:num w:numId="6">
    <w:abstractNumId w:val="1"/>
  </w:num>
  <w:num w:numId="7">
    <w:abstractNumId w:val="3"/>
  </w:num>
  <w:num w:numId="8">
    <w:abstractNumId w:val="7"/>
  </w:num>
  <w:num w:numId="9">
    <w:abstractNumId w:val="10"/>
  </w:num>
  <w:num w:numId="10">
    <w:abstractNumId w:val="11"/>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89"/>
    <w:rsid w:val="00003A7A"/>
    <w:rsid w:val="000B2A28"/>
    <w:rsid w:val="000D6C38"/>
    <w:rsid w:val="00103AA9"/>
    <w:rsid w:val="001F69D5"/>
    <w:rsid w:val="00211D89"/>
    <w:rsid w:val="00266087"/>
    <w:rsid w:val="00272204"/>
    <w:rsid w:val="00301932"/>
    <w:rsid w:val="00446D17"/>
    <w:rsid w:val="00460259"/>
    <w:rsid w:val="004A586B"/>
    <w:rsid w:val="004E5F5D"/>
    <w:rsid w:val="005670B2"/>
    <w:rsid w:val="005A723E"/>
    <w:rsid w:val="00620ADB"/>
    <w:rsid w:val="006A53FC"/>
    <w:rsid w:val="006F5555"/>
    <w:rsid w:val="008C202F"/>
    <w:rsid w:val="00A24EC4"/>
    <w:rsid w:val="00A45D8C"/>
    <w:rsid w:val="00A537CA"/>
    <w:rsid w:val="00AA01C7"/>
    <w:rsid w:val="00AD1318"/>
    <w:rsid w:val="00B37C1F"/>
    <w:rsid w:val="00B77D17"/>
    <w:rsid w:val="00B84F84"/>
    <w:rsid w:val="00C94679"/>
    <w:rsid w:val="00CE71D8"/>
    <w:rsid w:val="00E452B5"/>
    <w:rsid w:val="00E839E4"/>
    <w:rsid w:val="00EB6FF3"/>
    <w:rsid w:val="00FA7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2118"/>
  <w15:docId w15:val="{C530EAF2-9A78-49A4-9A82-1B38EE1B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cs-CZ" w:eastAsia="cs-CZ"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2830"/>
  </w:style>
  <w:style w:type="paragraph" w:styleId="Nadpis1">
    <w:name w:val="heading 1"/>
    <w:basedOn w:val="Normln"/>
    <w:next w:val="Normln"/>
    <w:link w:val="Nadpis1Char"/>
    <w:uiPriority w:val="9"/>
    <w:qFormat/>
    <w:rsid w:val="003C2830"/>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3C2830"/>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dpis3">
    <w:name w:val="heading 3"/>
    <w:basedOn w:val="Normln"/>
    <w:next w:val="Normln"/>
    <w:link w:val="Nadpis3Char"/>
    <w:uiPriority w:val="9"/>
    <w:unhideWhenUsed/>
    <w:qFormat/>
    <w:rsid w:val="004B5C41"/>
    <w:pPr>
      <w:keepNext/>
      <w:keepLines/>
      <w:spacing w:before="80" w:after="0" w:line="240" w:lineRule="auto"/>
      <w:outlineLvl w:val="2"/>
    </w:pPr>
    <w:rPr>
      <w:rFonts w:asciiTheme="majorHAnsi" w:eastAsiaTheme="majorEastAsia" w:hAnsiTheme="majorHAnsi" w:cstheme="majorBidi"/>
      <w:color w:val="548DD4" w:themeColor="text2" w:themeTint="99"/>
      <w:sz w:val="32"/>
      <w:szCs w:val="32"/>
    </w:rPr>
  </w:style>
  <w:style w:type="paragraph" w:styleId="Nadpis4">
    <w:name w:val="heading 4"/>
    <w:basedOn w:val="Normln"/>
    <w:next w:val="Normln"/>
    <w:link w:val="Nadpis4Char"/>
    <w:uiPriority w:val="9"/>
    <w:unhideWhenUsed/>
    <w:qFormat/>
    <w:rsid w:val="000C3420"/>
    <w:pPr>
      <w:keepNext/>
      <w:keepLines/>
      <w:spacing w:before="80" w:after="120" w:line="240" w:lineRule="auto"/>
      <w:outlineLvl w:val="3"/>
    </w:pPr>
    <w:rPr>
      <w:rFonts w:asciiTheme="majorHAnsi" w:eastAsiaTheme="majorEastAsia" w:hAnsiTheme="majorHAnsi" w:cstheme="majorBidi"/>
      <w:i/>
      <w:iCs/>
      <w:color w:val="548DD4" w:themeColor="text2" w:themeTint="99"/>
      <w:sz w:val="28"/>
      <w:szCs w:val="28"/>
    </w:rPr>
  </w:style>
  <w:style w:type="paragraph" w:styleId="Nadpis5">
    <w:name w:val="heading 5"/>
    <w:basedOn w:val="Normln"/>
    <w:next w:val="Normln"/>
    <w:link w:val="Nadpis5Char"/>
    <w:uiPriority w:val="9"/>
    <w:semiHidden/>
    <w:unhideWhenUsed/>
    <w:qFormat/>
    <w:rsid w:val="003C2830"/>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dpis6">
    <w:name w:val="heading 6"/>
    <w:basedOn w:val="Normln"/>
    <w:next w:val="Normln"/>
    <w:link w:val="Nadpis6Char"/>
    <w:uiPriority w:val="9"/>
    <w:semiHidden/>
    <w:unhideWhenUsed/>
    <w:qFormat/>
    <w:rsid w:val="003C2830"/>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dpis7">
    <w:name w:val="heading 7"/>
    <w:basedOn w:val="Normln"/>
    <w:next w:val="Normln"/>
    <w:link w:val="Nadpis7Char"/>
    <w:uiPriority w:val="9"/>
    <w:semiHidden/>
    <w:unhideWhenUsed/>
    <w:qFormat/>
    <w:rsid w:val="003C2830"/>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dpis8">
    <w:name w:val="heading 8"/>
    <w:basedOn w:val="Normln"/>
    <w:next w:val="Normln"/>
    <w:link w:val="Nadpis8Char"/>
    <w:uiPriority w:val="9"/>
    <w:semiHidden/>
    <w:unhideWhenUsed/>
    <w:qFormat/>
    <w:rsid w:val="003C2830"/>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dpis9">
    <w:name w:val="heading 9"/>
    <w:basedOn w:val="Normln"/>
    <w:next w:val="Normln"/>
    <w:link w:val="Nadpis9Char"/>
    <w:uiPriority w:val="9"/>
    <w:semiHidden/>
    <w:unhideWhenUsed/>
    <w:qFormat/>
    <w:rsid w:val="003C2830"/>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3C2830"/>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Zkladntextodsazen2">
    <w:name w:val="Body Text Indent 2"/>
    <w:basedOn w:val="Normln"/>
    <w:pPr>
      <w:ind w:left="426" w:hanging="426"/>
      <w:jc w:val="both"/>
    </w:pPr>
    <w:rPr>
      <w:szCs w:val="20"/>
    </w:rPr>
  </w:style>
  <w:style w:type="paragraph" w:styleId="Zkladntextodsazen">
    <w:name w:val="Body Text Indent"/>
    <w:basedOn w:val="Normln"/>
    <w:pPr>
      <w:ind w:left="284" w:hanging="284"/>
    </w:pPr>
    <w:rPr>
      <w:szCs w:val="20"/>
    </w:rPr>
  </w:style>
  <w:style w:type="paragraph" w:styleId="Zkladntext">
    <w:name w:val="Body Text"/>
    <w:basedOn w:val="Normln"/>
    <w:pPr>
      <w:jc w:val="both"/>
    </w:pPr>
    <w:rPr>
      <w:szCs w:val="20"/>
    </w:rPr>
  </w:style>
  <w:style w:type="paragraph" w:styleId="Zkladntextodsazen3">
    <w:name w:val="Body Text Indent 3"/>
    <w:basedOn w:val="Normln"/>
    <w:link w:val="Zkladntextodsazen3Char"/>
    <w:pPr>
      <w:ind w:left="-284" w:hanging="284"/>
      <w:jc w:val="both"/>
    </w:pPr>
  </w:style>
  <w:style w:type="character" w:styleId="Hypertextovodkaz">
    <w:name w:val="Hyperlink"/>
    <w:rPr>
      <w:color w:val="0000FF"/>
      <w:u w:val="single"/>
    </w:rPr>
  </w:style>
  <w:style w:type="character" w:styleId="Sledovanodkaz">
    <w:name w:val="FollowedHyperlink"/>
    <w:rPr>
      <w:color w:val="800080"/>
      <w:u w:val="single"/>
    </w:rPr>
  </w:style>
  <w:style w:type="paragraph" w:styleId="Zhlav">
    <w:name w:val="header"/>
    <w:basedOn w:val="Normln"/>
    <w:link w:val="ZhlavChar"/>
    <w:pPr>
      <w:tabs>
        <w:tab w:val="center" w:pos="4536"/>
        <w:tab w:val="right" w:pos="9072"/>
      </w:tabs>
      <w:jc w:val="both"/>
    </w:pPr>
    <w:rPr>
      <w:szCs w:val="20"/>
    </w:rPr>
  </w:style>
  <w:style w:type="paragraph" w:customStyle="1" w:styleId="Textpsnneodsazen">
    <w:name w:val="Text písně neodsazený"/>
    <w:basedOn w:val="Normln"/>
    <w:next w:val="Normln"/>
    <w:pPr>
      <w:tabs>
        <w:tab w:val="left" w:pos="851"/>
      </w:tabs>
      <w:jc w:val="both"/>
    </w:pPr>
    <w:rPr>
      <w:rFonts w:ascii="Bookman Old Style" w:hAnsi="Bookman Old Style"/>
      <w:b/>
      <w:szCs w:val="20"/>
    </w:rPr>
  </w:style>
  <w:style w:type="paragraph" w:styleId="Zpat">
    <w:name w:val="footer"/>
    <w:basedOn w:val="Normln"/>
    <w:rsid w:val="00E705AA"/>
    <w:pPr>
      <w:tabs>
        <w:tab w:val="center" w:pos="4536"/>
        <w:tab w:val="right" w:pos="9072"/>
      </w:tabs>
    </w:pPr>
  </w:style>
  <w:style w:type="character" w:styleId="slostrnky">
    <w:name w:val="page number"/>
    <w:basedOn w:val="Standardnpsmoodstavce"/>
    <w:rsid w:val="00E705AA"/>
  </w:style>
  <w:style w:type="table" w:styleId="Mkatabulky">
    <w:name w:val="Table Grid"/>
    <w:basedOn w:val="Normlntabulka"/>
    <w:rsid w:val="00FF3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2B5370"/>
    <w:pPr>
      <w:spacing w:before="100" w:beforeAutospacing="1" w:after="100" w:afterAutospacing="1"/>
    </w:pPr>
  </w:style>
  <w:style w:type="paragraph" w:styleId="Textbubliny">
    <w:name w:val="Balloon Text"/>
    <w:basedOn w:val="Normln"/>
    <w:link w:val="TextbublinyChar"/>
    <w:rsid w:val="008950F2"/>
    <w:rPr>
      <w:rFonts w:ascii="Tahoma" w:hAnsi="Tahoma"/>
      <w:sz w:val="16"/>
      <w:szCs w:val="16"/>
      <w:lang w:val="x-none" w:eastAsia="x-none"/>
    </w:rPr>
  </w:style>
  <w:style w:type="character" w:customStyle="1" w:styleId="TextbublinyChar">
    <w:name w:val="Text bubliny Char"/>
    <w:link w:val="Textbubliny"/>
    <w:rsid w:val="008950F2"/>
    <w:rPr>
      <w:rFonts w:ascii="Tahoma" w:hAnsi="Tahoma" w:cs="Tahoma"/>
      <w:sz w:val="16"/>
      <w:szCs w:val="16"/>
    </w:rPr>
  </w:style>
  <w:style w:type="character" w:customStyle="1" w:styleId="ZhlavChar">
    <w:name w:val="Záhlaví Char"/>
    <w:link w:val="Zhlav"/>
    <w:rsid w:val="00A67797"/>
    <w:rPr>
      <w:sz w:val="24"/>
    </w:rPr>
  </w:style>
  <w:style w:type="paragraph" w:styleId="Odstavecseseznamem">
    <w:name w:val="List Paragraph"/>
    <w:basedOn w:val="Normln"/>
    <w:uiPriority w:val="34"/>
    <w:qFormat/>
    <w:rsid w:val="00B04839"/>
    <w:pPr>
      <w:ind w:left="720"/>
      <w:contextualSpacing/>
    </w:pPr>
  </w:style>
  <w:style w:type="character" w:customStyle="1" w:styleId="apple-converted-space">
    <w:name w:val="apple-converted-space"/>
    <w:basedOn w:val="Standardnpsmoodstavce"/>
    <w:rsid w:val="00B862CA"/>
  </w:style>
  <w:style w:type="character" w:customStyle="1" w:styleId="Nadpis1Char">
    <w:name w:val="Nadpis 1 Char"/>
    <w:basedOn w:val="Standardnpsmoodstavce"/>
    <w:link w:val="Nadpis1"/>
    <w:uiPriority w:val="9"/>
    <w:rsid w:val="003C2830"/>
    <w:rPr>
      <w:rFonts w:asciiTheme="majorHAnsi" w:eastAsiaTheme="majorEastAsia" w:hAnsiTheme="majorHAnsi" w:cstheme="majorBidi"/>
      <w:color w:val="262626" w:themeColor="text1" w:themeTint="D9"/>
      <w:sz w:val="40"/>
      <w:szCs w:val="40"/>
    </w:rPr>
  </w:style>
  <w:style w:type="character" w:customStyle="1" w:styleId="Zkladntextodsazen3Char">
    <w:name w:val="Základní text odsazený 3 Char"/>
    <w:basedOn w:val="Standardnpsmoodstavce"/>
    <w:link w:val="Zkladntextodsazen3"/>
    <w:rsid w:val="00C04D62"/>
    <w:rPr>
      <w:sz w:val="24"/>
      <w:szCs w:val="24"/>
    </w:rPr>
  </w:style>
  <w:style w:type="character" w:customStyle="1" w:styleId="Nadpis5Char">
    <w:name w:val="Nadpis 5 Char"/>
    <w:basedOn w:val="Standardnpsmoodstavce"/>
    <w:link w:val="Nadpis5"/>
    <w:uiPriority w:val="9"/>
    <w:semiHidden/>
    <w:rsid w:val="003C2830"/>
    <w:rPr>
      <w:rFonts w:asciiTheme="majorHAnsi" w:eastAsiaTheme="majorEastAsia" w:hAnsiTheme="majorHAnsi" w:cstheme="majorBidi"/>
      <w:color w:val="943634" w:themeColor="accent2" w:themeShade="BF"/>
      <w:sz w:val="24"/>
      <w:szCs w:val="24"/>
    </w:rPr>
  </w:style>
  <w:style w:type="paragraph" w:styleId="Zkladntext2">
    <w:name w:val="Body Text 2"/>
    <w:basedOn w:val="Normln"/>
    <w:link w:val="Zkladntext2Char"/>
    <w:semiHidden/>
    <w:unhideWhenUsed/>
    <w:rsid w:val="00265349"/>
    <w:pPr>
      <w:spacing w:after="120" w:line="480" w:lineRule="auto"/>
    </w:pPr>
  </w:style>
  <w:style w:type="character" w:customStyle="1" w:styleId="Zkladntext2Char">
    <w:name w:val="Základní text 2 Char"/>
    <w:basedOn w:val="Standardnpsmoodstavce"/>
    <w:link w:val="Zkladntext2"/>
    <w:semiHidden/>
    <w:rsid w:val="00265349"/>
    <w:rPr>
      <w:sz w:val="24"/>
      <w:szCs w:val="24"/>
    </w:rPr>
  </w:style>
  <w:style w:type="character" w:customStyle="1" w:styleId="Nadpis2Char">
    <w:name w:val="Nadpis 2 Char"/>
    <w:basedOn w:val="Standardnpsmoodstavce"/>
    <w:link w:val="Nadpis2"/>
    <w:uiPriority w:val="9"/>
    <w:rsid w:val="003C2830"/>
    <w:rPr>
      <w:rFonts w:asciiTheme="majorHAnsi" w:eastAsiaTheme="majorEastAsia" w:hAnsiTheme="majorHAnsi" w:cstheme="majorBidi"/>
      <w:color w:val="C0504D" w:themeColor="accent2"/>
      <w:sz w:val="36"/>
      <w:szCs w:val="36"/>
    </w:rPr>
  </w:style>
  <w:style w:type="character" w:customStyle="1" w:styleId="Nadpis3Char">
    <w:name w:val="Nadpis 3 Char"/>
    <w:basedOn w:val="Standardnpsmoodstavce"/>
    <w:link w:val="Nadpis3"/>
    <w:uiPriority w:val="9"/>
    <w:rsid w:val="004B5C41"/>
    <w:rPr>
      <w:rFonts w:asciiTheme="majorHAnsi" w:eastAsiaTheme="majorEastAsia" w:hAnsiTheme="majorHAnsi" w:cstheme="majorBidi"/>
      <w:color w:val="548DD4" w:themeColor="text2" w:themeTint="99"/>
      <w:sz w:val="32"/>
      <w:szCs w:val="32"/>
    </w:rPr>
  </w:style>
  <w:style w:type="character" w:customStyle="1" w:styleId="Nadpis4Char">
    <w:name w:val="Nadpis 4 Char"/>
    <w:basedOn w:val="Standardnpsmoodstavce"/>
    <w:link w:val="Nadpis4"/>
    <w:uiPriority w:val="9"/>
    <w:rsid w:val="000C3420"/>
    <w:rPr>
      <w:rFonts w:asciiTheme="majorHAnsi" w:eastAsiaTheme="majorEastAsia" w:hAnsiTheme="majorHAnsi" w:cstheme="majorBidi"/>
      <w:i/>
      <w:iCs/>
      <w:color w:val="548DD4" w:themeColor="text2" w:themeTint="99"/>
      <w:sz w:val="28"/>
      <w:szCs w:val="28"/>
    </w:rPr>
  </w:style>
  <w:style w:type="character" w:customStyle="1" w:styleId="Nadpis6Char">
    <w:name w:val="Nadpis 6 Char"/>
    <w:basedOn w:val="Standardnpsmoodstavce"/>
    <w:link w:val="Nadpis6"/>
    <w:uiPriority w:val="9"/>
    <w:semiHidden/>
    <w:rsid w:val="003C2830"/>
    <w:rPr>
      <w:rFonts w:asciiTheme="majorHAnsi" w:eastAsiaTheme="majorEastAsia" w:hAnsiTheme="majorHAnsi" w:cstheme="majorBidi"/>
      <w:i/>
      <w:iCs/>
      <w:color w:val="632423" w:themeColor="accent2" w:themeShade="80"/>
      <w:sz w:val="24"/>
      <w:szCs w:val="24"/>
    </w:rPr>
  </w:style>
  <w:style w:type="character" w:customStyle="1" w:styleId="Nadpis7Char">
    <w:name w:val="Nadpis 7 Char"/>
    <w:basedOn w:val="Standardnpsmoodstavce"/>
    <w:link w:val="Nadpis7"/>
    <w:uiPriority w:val="9"/>
    <w:semiHidden/>
    <w:rsid w:val="003C2830"/>
    <w:rPr>
      <w:rFonts w:asciiTheme="majorHAnsi" w:eastAsiaTheme="majorEastAsia" w:hAnsiTheme="majorHAnsi" w:cstheme="majorBidi"/>
      <w:b/>
      <w:bCs/>
      <w:color w:val="632423" w:themeColor="accent2" w:themeShade="80"/>
      <w:sz w:val="22"/>
      <w:szCs w:val="22"/>
    </w:rPr>
  </w:style>
  <w:style w:type="character" w:customStyle="1" w:styleId="Nadpis8Char">
    <w:name w:val="Nadpis 8 Char"/>
    <w:basedOn w:val="Standardnpsmoodstavce"/>
    <w:link w:val="Nadpis8"/>
    <w:uiPriority w:val="9"/>
    <w:semiHidden/>
    <w:rsid w:val="003C2830"/>
    <w:rPr>
      <w:rFonts w:asciiTheme="majorHAnsi" w:eastAsiaTheme="majorEastAsia" w:hAnsiTheme="majorHAnsi" w:cstheme="majorBidi"/>
      <w:color w:val="632423" w:themeColor="accent2" w:themeShade="80"/>
      <w:sz w:val="22"/>
      <w:szCs w:val="22"/>
    </w:rPr>
  </w:style>
  <w:style w:type="character" w:customStyle="1" w:styleId="Nadpis9Char">
    <w:name w:val="Nadpis 9 Char"/>
    <w:basedOn w:val="Standardnpsmoodstavce"/>
    <w:link w:val="Nadpis9"/>
    <w:uiPriority w:val="9"/>
    <w:semiHidden/>
    <w:rsid w:val="003C2830"/>
    <w:rPr>
      <w:rFonts w:asciiTheme="majorHAnsi" w:eastAsiaTheme="majorEastAsia" w:hAnsiTheme="majorHAnsi" w:cstheme="majorBidi"/>
      <w:i/>
      <w:iCs/>
      <w:color w:val="632423" w:themeColor="accent2" w:themeShade="80"/>
      <w:sz w:val="22"/>
      <w:szCs w:val="22"/>
    </w:rPr>
  </w:style>
  <w:style w:type="paragraph" w:styleId="Titulek">
    <w:name w:val="caption"/>
    <w:basedOn w:val="Normln"/>
    <w:next w:val="Normln"/>
    <w:uiPriority w:val="35"/>
    <w:semiHidden/>
    <w:unhideWhenUsed/>
    <w:qFormat/>
    <w:rsid w:val="003C2830"/>
    <w:pPr>
      <w:spacing w:line="240" w:lineRule="auto"/>
    </w:pPr>
    <w:rPr>
      <w:b/>
      <w:bCs/>
      <w:color w:val="404040" w:themeColor="text1" w:themeTint="BF"/>
      <w:sz w:val="16"/>
      <w:szCs w:val="16"/>
    </w:rPr>
  </w:style>
  <w:style w:type="character" w:customStyle="1" w:styleId="NzevChar">
    <w:name w:val="Název Char"/>
    <w:basedOn w:val="Standardnpsmoodstavce"/>
    <w:link w:val="Nzev"/>
    <w:uiPriority w:val="10"/>
    <w:rsid w:val="003C2830"/>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pPr>
      <w:spacing w:after="240"/>
    </w:pPr>
    <w:rPr>
      <w:smallCaps/>
      <w:color w:val="404040"/>
      <w:sz w:val="28"/>
      <w:szCs w:val="28"/>
    </w:rPr>
  </w:style>
  <w:style w:type="character" w:customStyle="1" w:styleId="PodnadpisChar">
    <w:name w:val="Podnadpis Char"/>
    <w:basedOn w:val="Standardnpsmoodstavce"/>
    <w:link w:val="Podnadpis"/>
    <w:uiPriority w:val="11"/>
    <w:rsid w:val="003C2830"/>
    <w:rPr>
      <w:caps/>
      <w:color w:val="404040" w:themeColor="text1" w:themeTint="BF"/>
      <w:spacing w:val="20"/>
      <w:sz w:val="28"/>
      <w:szCs w:val="28"/>
    </w:rPr>
  </w:style>
  <w:style w:type="character" w:styleId="Siln">
    <w:name w:val="Strong"/>
    <w:basedOn w:val="Standardnpsmoodstavce"/>
    <w:uiPriority w:val="22"/>
    <w:qFormat/>
    <w:rsid w:val="003C2830"/>
    <w:rPr>
      <w:b/>
      <w:bCs/>
    </w:rPr>
  </w:style>
  <w:style w:type="character" w:styleId="Zdraznn">
    <w:name w:val="Emphasis"/>
    <w:basedOn w:val="Standardnpsmoodstavce"/>
    <w:uiPriority w:val="20"/>
    <w:qFormat/>
    <w:rsid w:val="003C2830"/>
    <w:rPr>
      <w:i/>
      <w:iCs/>
      <w:color w:val="000000" w:themeColor="text1"/>
    </w:rPr>
  </w:style>
  <w:style w:type="paragraph" w:styleId="Bezmezer">
    <w:name w:val="No Spacing"/>
    <w:uiPriority w:val="1"/>
    <w:qFormat/>
    <w:rsid w:val="003C2830"/>
    <w:pPr>
      <w:spacing w:after="0" w:line="240" w:lineRule="auto"/>
    </w:pPr>
  </w:style>
  <w:style w:type="paragraph" w:styleId="Citt">
    <w:name w:val="Quote"/>
    <w:basedOn w:val="Normln"/>
    <w:next w:val="Normln"/>
    <w:link w:val="CittChar"/>
    <w:uiPriority w:val="29"/>
    <w:qFormat/>
    <w:rsid w:val="003C283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3C2830"/>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3C2830"/>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3C2830"/>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3C2830"/>
    <w:rPr>
      <w:i/>
      <w:iCs/>
      <w:color w:val="595959" w:themeColor="text1" w:themeTint="A6"/>
    </w:rPr>
  </w:style>
  <w:style w:type="character" w:styleId="Zdraznnintenzivn">
    <w:name w:val="Intense Emphasis"/>
    <w:basedOn w:val="Standardnpsmoodstavce"/>
    <w:uiPriority w:val="21"/>
    <w:qFormat/>
    <w:rsid w:val="003C2830"/>
    <w:rPr>
      <w:b/>
      <w:bCs/>
      <w:i/>
      <w:iCs/>
      <w:caps w:val="0"/>
      <w:smallCaps w:val="0"/>
      <w:strike w:val="0"/>
      <w:dstrike w:val="0"/>
      <w:color w:val="C0504D" w:themeColor="accent2"/>
    </w:rPr>
  </w:style>
  <w:style w:type="character" w:styleId="Odkazjemn">
    <w:name w:val="Subtle Reference"/>
    <w:basedOn w:val="Standardnpsmoodstavce"/>
    <w:uiPriority w:val="31"/>
    <w:qFormat/>
    <w:rsid w:val="003C2830"/>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3C2830"/>
    <w:rPr>
      <w:b/>
      <w:bCs/>
      <w:caps w:val="0"/>
      <w:smallCaps/>
      <w:color w:val="auto"/>
      <w:spacing w:val="0"/>
      <w:u w:val="single"/>
    </w:rPr>
  </w:style>
  <w:style w:type="character" w:styleId="Nzevknihy">
    <w:name w:val="Book Title"/>
    <w:basedOn w:val="Standardnpsmoodstavce"/>
    <w:uiPriority w:val="33"/>
    <w:qFormat/>
    <w:rsid w:val="003C2830"/>
    <w:rPr>
      <w:b/>
      <w:bCs/>
      <w:caps w:val="0"/>
      <w:smallCaps/>
      <w:spacing w:val="0"/>
    </w:rPr>
  </w:style>
  <w:style w:type="paragraph" w:styleId="Nadpisobsahu">
    <w:name w:val="TOC Heading"/>
    <w:basedOn w:val="Nadpis1"/>
    <w:next w:val="Normln"/>
    <w:uiPriority w:val="39"/>
    <w:semiHidden/>
    <w:unhideWhenUsed/>
    <w:qFormat/>
    <w:rsid w:val="003C2830"/>
    <w:pPr>
      <w:outlineLvl w:val="9"/>
    </w:pPr>
  </w:style>
  <w:style w:type="character" w:styleId="Nevyeenzmnka">
    <w:name w:val="Unresolved Mention"/>
    <w:basedOn w:val="Standardnpsmoodstavce"/>
    <w:uiPriority w:val="99"/>
    <w:semiHidden/>
    <w:unhideWhenUsed/>
    <w:rsid w:val="002C08D6"/>
    <w:rPr>
      <w:color w:val="605E5C"/>
      <w:shd w:val="clear" w:color="auto" w:fill="E1DFDD"/>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dicevitani.cz/profil-skoly/?id=121"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ajovska@solen.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olavrbatky.cz/" TargetMode="External"/><Relationship Id="rId5" Type="http://schemas.openxmlformats.org/officeDocument/2006/relationships/settings" Target="settings.xml"/><Relationship Id="rId15" Type="http://schemas.openxmlformats.org/officeDocument/2006/relationships/hyperlink" Target="http://www.csicr.cz/cz/Dokumenty/Inspekcni-zpravy?d=13333" TargetMode="External"/><Relationship Id="rId10" Type="http://schemas.openxmlformats.org/officeDocument/2006/relationships/hyperlink" Target="mailto:zsvrb@seznam.c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proskol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IL7a9fXvPcIVBAmsxw89Gimyg==">AMUW2mWz0BV06HtVycc1BEfHybb+z8aVtfeZ8M3epdAZVK4GplfSa4iI3b1qs3vLSNcuOQG0lEzluUxg+NXGMTuPHpwxps2rI6dCLWsPHqUD7vpVUspUw/xHKdGxHNp8x7GryrXnBnIV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CA8E9A9-91DD-48DE-9C41-8656FFEA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33</Pages>
  <Words>10551</Words>
  <Characters>62257</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Dohnal</dc:creator>
  <cp:lastModifiedBy>Michal Vysloužil</cp:lastModifiedBy>
  <cp:revision>10</cp:revision>
  <cp:lastPrinted>2020-09-16T13:01:00Z</cp:lastPrinted>
  <dcterms:created xsi:type="dcterms:W3CDTF">2020-07-07T13:49:00Z</dcterms:created>
  <dcterms:modified xsi:type="dcterms:W3CDTF">2020-09-16T14:21:00Z</dcterms:modified>
</cp:coreProperties>
</file>